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04" w:rsidRDefault="00AD6E04" w:rsidP="00AD6E04">
      <w:pPr>
        <w:pStyle w:val="a3"/>
      </w:pPr>
      <w:r>
        <w:t>        Многие родители делают ошибку, полагая, что поскольку поведение подростка связано с  чувствами, контроль чувств поможет исправить поведение. К сожалению, это очень далеко от правды. Очень важно для родителей  понять, что чувства вашего подростка сами по себе ничего не значат. Имеет значения те стереотипы поведения, которые к этим чувствам «приклеились». </w:t>
      </w:r>
      <w:r>
        <w:br/>
        <w:t>Почему мой ребенок вымещает свой гнев на других? Как исправить ситуацию? Подарками подростку не поможешь.</w:t>
      </w:r>
      <w:r>
        <w:br/>
        <w:t>         Дети стали переполнены эмоциями, и, когда они чувствуют гнев или обиду - это уже путь к неприятностям.  Учить детей правилам  пожарной безопасности нужно не тогда, когда уже горят занавески. Также лучше, чтоб модели поведения в  кризисных ситуациях дети усвоили до того, как сами ситуации возникли. И не бойтесь признать то, что если ваш ребенок кричал, визжал или ломал вещи, вы уже столкнулись  с кризисом. И столкнулись неподготовленными</w:t>
      </w:r>
      <w:proofErr w:type="gramStart"/>
      <w:r>
        <w:t xml:space="preserve"> .</w:t>
      </w:r>
      <w:proofErr w:type="gramEnd"/>
      <w:r>
        <w:t> </w:t>
      </w:r>
      <w:r>
        <w:br/>
        <w:t>        Китайский символ кризис представляет собой сочетание двух  символов:  "опасности" и "возможности". Так что, когда ваш ребенок попал в кризисную ситуацию вне дома, хотя это и опасно, но следует  помнить, что это дает ребенку собой хорошую школу – возможности самому справляться с кризисом.</w:t>
      </w:r>
      <w:r>
        <w:br/>
        <w:t xml:space="preserve">         Многие родители сразу пытаются давить на эмоции ребенка, </w:t>
      </w:r>
      <w:proofErr w:type="gramStart"/>
      <w:r>
        <w:t>полагая</w:t>
      </w:r>
      <w:proofErr w:type="gramEnd"/>
      <w:r>
        <w:t xml:space="preserve"> что именно в них причина плохого поведения.  Если ваш </w:t>
      </w:r>
      <w:proofErr w:type="gramStart"/>
      <w:r>
        <w:t>ребенок</w:t>
      </w:r>
      <w:proofErr w:type="gramEnd"/>
      <w:r>
        <w:t xml:space="preserve"> рассердившись  разбил кукольный домик  сестры, не спрашивайте его: "Почему ты сердишься?" Или "Почему ты это сделал?" Это неэффективно. Дело не в эмоции, дело в том, какой он выбрал способ репрезентировать свою эмоцию.</w:t>
      </w:r>
      <w:r>
        <w:br/>
        <w:t>Ваша цель, чтобы помочь вашему ребенку решить его основную проблему,  которая является истоком его  чувств. Если вы запретите своему ребенку ездить на велосипеде поздним вечером, а его сосед в это время будет спокойно кататься, то чувства законной несправедливости захлестнут ребенка. Или соседи уехали на отдых в Болгарии, а ваш ребенок сидит все лето в городе.</w:t>
      </w:r>
      <w:r>
        <w:br/>
        <w:t>            Именно несправедливость и ведет к разочарованию. Или бывают случаи, когда вы хотите сделать что-то, но просто сейчас неподходящее время. И это может привести к разочарованию и гневу для вашего ребенка, если он не направить его в нужном  направлении. </w:t>
      </w:r>
      <w:r>
        <w:br/>
        <w:t>            В следующий раз, когда ребенок выкинет очередную штуку, вместо того чтобы спросить его, почему он это сделал, попробуйте сказать: "Давайте посмотрим на то, что ты делаешь, когда сердишься</w:t>
      </w:r>
      <w:proofErr w:type="gramStart"/>
      <w:r>
        <w:t xml:space="preserve">." </w:t>
      </w:r>
      <w:proofErr w:type="gramEnd"/>
      <w:r>
        <w:t>Таким образом, вы научите его наблюдать за собой во время вспышки эмоции и контролировать собственное поведение. Основная задача - изменить поведение, поломать принятые стереотипы, усвоенные ребенком из дурных примеров. </w:t>
      </w:r>
      <w:r>
        <w:br/>
        <w:t>           Следующим шагом надо спросить: "В следующий раз, когда это случилось, что ты можешь вести себя по-другому?" Не пытайтесь сказать ему: "Ты не должен  чувствовать гнев, обиду, досаду" или "эти чувства, неправильны</w:t>
      </w:r>
      <w:proofErr w:type="gramStart"/>
      <w:r>
        <w:t xml:space="preserve">." </w:t>
      </w:r>
      <w:proofErr w:type="gramEnd"/>
      <w:r>
        <w:t>Сразу скажите: "В следующий раз, когда ты почувствуешь то же, сделай как-то  по-другому?" Это совершенно иной процесс, чем тот, который начинается с буквы "Почему ты это сделал?"  Когда вы задаете такие вопросы, вам нужны  отговорки и оправдания, которые пагубно действуют на личность в целом и не помогают решить проблемы. </w:t>
      </w:r>
      <w:r>
        <w:br/>
        <w:t>Сделать смену установок. Фокус на мышлении и на стереотипах вашего ребенка, а не его эмоциях! Это самый мощный шаг, который вы можете сделать к изменению его поведения.</w:t>
      </w:r>
      <w:r>
        <w:br/>
        <w:t xml:space="preserve">@Джеймс </w:t>
      </w:r>
      <w:proofErr w:type="spellStart"/>
      <w:r>
        <w:t>Леман</w:t>
      </w:r>
      <w:proofErr w:type="spellEnd"/>
      <w:r>
        <w:t>, Бостон.</w:t>
      </w:r>
    </w:p>
    <w:p w:rsidR="001A5393" w:rsidRDefault="001A5393">
      <w:bookmarkStart w:id="0" w:name="_GoBack"/>
      <w:bookmarkEnd w:id="0"/>
    </w:p>
    <w:sectPr w:rsidR="001A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04"/>
    <w:rsid w:val="001A5393"/>
    <w:rsid w:val="00A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Предметный</dc:creator>
  <cp:lastModifiedBy>Предметный</cp:lastModifiedBy>
  <cp:revision>1</cp:revision>
  <dcterms:created xsi:type="dcterms:W3CDTF">2013-10-15T22:14:00Z</dcterms:created>
  <dcterms:modified xsi:type="dcterms:W3CDTF">2013-10-15T22:15:00Z</dcterms:modified>
</cp:coreProperties>
</file>