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A97" w:rsidRDefault="003B5A97" w:rsidP="003B5A97">
      <w:pPr>
        <w:pStyle w:val="a3"/>
        <w:jc w:val="right"/>
        <w:rPr>
          <w:sz w:val="20"/>
          <w:szCs w:val="28"/>
        </w:rPr>
      </w:pPr>
      <w:r>
        <w:rPr>
          <w:sz w:val="20"/>
          <w:szCs w:val="28"/>
        </w:rPr>
        <w:t>Форма №1.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"/>
        <w:gridCol w:w="2314"/>
        <w:gridCol w:w="1170"/>
        <w:gridCol w:w="1824"/>
        <w:gridCol w:w="2094"/>
        <w:gridCol w:w="1573"/>
      </w:tblGrid>
      <w:tr w:rsidR="003B5A97" w:rsidTr="003B5A97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sz w:val="40"/>
              </w:rPr>
              <w:t xml:space="preserve">                                   </w:t>
            </w:r>
            <w:r>
              <w:rPr>
                <w:rStyle w:val="a4"/>
                <w:i w:val="0"/>
              </w:rPr>
              <w:t xml:space="preserve">МОНИТОРИНГ </w:t>
            </w:r>
          </w:p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                соответствия объема предоставленных муниципальных услуг </w:t>
            </w:r>
          </w:p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                                     параметрам муниципального задания  </w:t>
            </w:r>
          </w:p>
          <w:p w:rsidR="003B5A97" w:rsidRDefault="003B5A97">
            <w:pPr>
              <w:jc w:val="both"/>
              <w:rPr>
                <w:rStyle w:val="a4"/>
              </w:rPr>
            </w:pPr>
          </w:p>
          <w:p w:rsidR="003B5A97" w:rsidRDefault="003B5A97">
            <w:pPr>
              <w:jc w:val="both"/>
              <w:rPr>
                <w:rStyle w:val="a4"/>
              </w:rPr>
            </w:pPr>
            <w:r>
              <w:rPr>
                <w:rStyle w:val="a4"/>
              </w:rPr>
              <w:t xml:space="preserve">  Название муниципального учреждения </w:t>
            </w:r>
            <w:r>
              <w:rPr>
                <w:rStyle w:val="a4"/>
                <w:b/>
                <w:i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3B5A97" w:rsidRDefault="003B5A97">
            <w:pPr>
              <w:jc w:val="both"/>
            </w:pPr>
          </w:p>
          <w:p w:rsidR="003B5A97" w:rsidRDefault="003B5A97">
            <w:pPr>
              <w:jc w:val="both"/>
            </w:pPr>
            <w:r>
              <w:rPr>
                <w:rStyle w:val="a4"/>
              </w:rPr>
              <w:t>Отчетный период за 2013 года</w:t>
            </w:r>
          </w:p>
        </w:tc>
      </w:tr>
      <w:tr w:rsidR="003B5A97" w:rsidTr="003B5A97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Наименование услуги (работы)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Единица измерения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Объем муниципального задания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Фактический объем предоставленных услуг (выполненных работ)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Отклонение</w:t>
            </w:r>
          </w:p>
        </w:tc>
      </w:tr>
      <w:tr w:rsidR="003B5A97" w:rsidTr="003B5A97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2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3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4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5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6=(5÷4)×100-100</w:t>
            </w:r>
          </w:p>
        </w:tc>
      </w:tr>
      <w:tr w:rsidR="003B5A97" w:rsidTr="003B5A97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среднего (полного) общего образования (очная и заочная форма)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46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39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tabs>
                <w:tab w:val="center" w:pos="771"/>
              </w:tabs>
            </w:pPr>
            <w:r>
              <w:t>-15,22%</w:t>
            </w:r>
          </w:p>
        </w:tc>
      </w:tr>
      <w:tr w:rsidR="003B5A97" w:rsidTr="003B5A97">
        <w:trPr>
          <w:tblCellSpacing w:w="0" w:type="dxa"/>
        </w:trPr>
        <w:tc>
          <w:tcPr>
            <w:tcW w:w="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3.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отдыха детей в каникулярное время в лагерях с дневным пребыванием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rPr>
                <w:sz w:val="20"/>
                <w:szCs w:val="20"/>
              </w:rPr>
              <w:t>Кол-во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65</w:t>
            </w:r>
          </w:p>
        </w:tc>
        <w:tc>
          <w:tcPr>
            <w:tcW w:w="2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407186">
            <w:pPr>
              <w:pStyle w:val="a3"/>
            </w:pPr>
            <w:r>
              <w:t>103</w:t>
            </w:r>
          </w:p>
        </w:tc>
        <w:tc>
          <w:tcPr>
            <w:tcW w:w="15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407186">
            <w:pPr>
              <w:pStyle w:val="a3"/>
            </w:pPr>
            <w:r>
              <w:t>+58,5%</w:t>
            </w:r>
          </w:p>
        </w:tc>
      </w:tr>
    </w:tbl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>
      <w:r>
        <w:t>Директор школы   _______________(Л.А. Борисова)</w:t>
      </w:r>
    </w:p>
    <w:p w:rsidR="003B5A97" w:rsidRDefault="003B5A97" w:rsidP="003B5A97"/>
    <w:p w:rsidR="003B5A97" w:rsidRDefault="003B5A97" w:rsidP="003B5A97">
      <w:r>
        <w:t xml:space="preserve">«31   » декабря               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>
      <w:pPr>
        <w:pStyle w:val="a3"/>
        <w:jc w:val="right"/>
        <w:rPr>
          <w:sz w:val="20"/>
          <w:szCs w:val="28"/>
        </w:rPr>
      </w:pPr>
    </w:p>
    <w:p w:rsidR="003B5A97" w:rsidRDefault="003B5A97" w:rsidP="003B5A97">
      <w:pPr>
        <w:pStyle w:val="a3"/>
        <w:jc w:val="right"/>
        <w:rPr>
          <w:sz w:val="20"/>
          <w:szCs w:val="28"/>
        </w:rPr>
      </w:pPr>
    </w:p>
    <w:p w:rsidR="003B5A97" w:rsidRDefault="003B5A97" w:rsidP="003B5A97">
      <w:pPr>
        <w:pStyle w:val="a3"/>
        <w:jc w:val="right"/>
        <w:rPr>
          <w:sz w:val="20"/>
          <w:szCs w:val="28"/>
        </w:rPr>
      </w:pPr>
    </w:p>
    <w:p w:rsidR="003B5A97" w:rsidRDefault="003B5A97" w:rsidP="003B5A97">
      <w:pPr>
        <w:pStyle w:val="a3"/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Форма №2.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"/>
        <w:gridCol w:w="2335"/>
        <w:gridCol w:w="2210"/>
        <w:gridCol w:w="2166"/>
        <w:gridCol w:w="2166"/>
      </w:tblGrid>
      <w:tr w:rsidR="003B5A97" w:rsidTr="003B5A97">
        <w:trPr>
          <w:tblCellSpacing w:w="0" w:type="dxa"/>
        </w:trPr>
        <w:tc>
          <w:tcPr>
            <w:tcW w:w="938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МОНИТОРИНГ</w:t>
            </w:r>
          </w:p>
          <w:p w:rsidR="003B5A97" w:rsidRDefault="003B5A97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>соответствия количества потребителей муниципальной услуги, обслуженных учреждением в отчетном периоде, параметрам муниципального задания</w:t>
            </w:r>
          </w:p>
          <w:p w:rsidR="003B5A97" w:rsidRDefault="003B5A97">
            <w:pPr>
              <w:jc w:val="center"/>
              <w:rPr>
                <w:rStyle w:val="a4"/>
                <w:i w:val="0"/>
              </w:rPr>
            </w:pPr>
          </w:p>
          <w:p w:rsidR="003B5A97" w:rsidRDefault="003B5A97">
            <w:pPr>
              <w:pStyle w:val="a3"/>
              <w:rPr>
                <w:b/>
                <w:i/>
              </w:rPr>
            </w:pPr>
            <w:r>
              <w:rPr>
                <w:rStyle w:val="a4"/>
              </w:rPr>
              <w:t xml:space="preserve">Название муниципального учреждения  </w:t>
            </w:r>
            <w:r>
              <w:rPr>
                <w:rStyle w:val="a4"/>
                <w:b/>
                <w:i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3B5A97" w:rsidRDefault="003B5A97">
            <w:pPr>
              <w:pStyle w:val="a3"/>
            </w:pPr>
            <w:r>
              <w:rPr>
                <w:rStyle w:val="a4"/>
              </w:rPr>
              <w:t>Отчетный период за 2013 года</w:t>
            </w:r>
          </w:p>
        </w:tc>
      </w:tr>
      <w:tr w:rsidR="003B5A97" w:rsidTr="003B5A97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Наименование услуги (работы)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 xml:space="preserve">Количество потребителей, </w:t>
            </w:r>
            <w:proofErr w:type="gramStart"/>
            <w:r>
              <w:t>установленный</w:t>
            </w:r>
            <w:proofErr w:type="gramEnd"/>
            <w:r>
              <w:t xml:space="preserve"> муниципальным заданием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Фактическое количество потребителей, обслуженных  учреждением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 xml:space="preserve">Выполнение </w:t>
            </w:r>
          </w:p>
        </w:tc>
      </w:tr>
      <w:tr w:rsidR="003B5A97" w:rsidTr="003B5A97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1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2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3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4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5=(4/3)*100%</w:t>
            </w:r>
          </w:p>
        </w:tc>
      </w:tr>
      <w:tr w:rsidR="003B5A97" w:rsidTr="003B5A97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1.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среднего (полного) общего образования (очная и заочная форма)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  <w:r>
              <w:t>Категория 1  46</w:t>
            </w:r>
          </w:p>
          <w:p w:rsidR="003B5A97" w:rsidRDefault="003B5A97">
            <w:pPr>
              <w:pStyle w:val="a3"/>
            </w:pPr>
          </w:p>
          <w:p w:rsidR="003B5A97" w:rsidRDefault="003B5A97">
            <w:pPr>
              <w:pStyle w:val="a3"/>
            </w:pPr>
            <w:r>
              <w:t>Категория 2</w:t>
            </w:r>
          </w:p>
          <w:p w:rsidR="003B5A97" w:rsidRDefault="003B5A97">
            <w:pPr>
              <w:pStyle w:val="a3"/>
            </w:pPr>
          </w:p>
          <w:p w:rsidR="003B5A97" w:rsidRDefault="003B5A97">
            <w:pPr>
              <w:pStyle w:val="a3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  <w:r>
              <w:t>Категория 1  39</w:t>
            </w:r>
          </w:p>
          <w:p w:rsidR="003B5A97" w:rsidRDefault="003B5A97">
            <w:pPr>
              <w:pStyle w:val="a3"/>
            </w:pPr>
          </w:p>
          <w:p w:rsidR="003B5A97" w:rsidRDefault="003B5A97">
            <w:pPr>
              <w:pStyle w:val="a3"/>
            </w:pPr>
            <w:r>
              <w:t>Категория 2</w:t>
            </w:r>
          </w:p>
          <w:p w:rsidR="003B5A97" w:rsidRDefault="003B5A97">
            <w:pPr>
              <w:pStyle w:val="a3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tabs>
                <w:tab w:val="center" w:pos="771"/>
              </w:tabs>
              <w:jc w:val="center"/>
            </w:pPr>
            <w:r>
              <w:t>85 %</w:t>
            </w:r>
          </w:p>
        </w:tc>
      </w:tr>
      <w:tr w:rsidR="003B5A97" w:rsidTr="003B5A97">
        <w:trPr>
          <w:tblCellSpacing w:w="0" w:type="dxa"/>
        </w:trPr>
        <w:tc>
          <w:tcPr>
            <w:tcW w:w="5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2.</w:t>
            </w:r>
          </w:p>
        </w:tc>
        <w:tc>
          <w:tcPr>
            <w:tcW w:w="2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color w:val="000000"/>
              </w:rPr>
              <w:t>Предоставление отдыха детей в каникулярное время в лагерях с дневным пребыванием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Категория</w:t>
            </w:r>
            <w:proofErr w:type="gramStart"/>
            <w:r>
              <w:t>1</w:t>
            </w:r>
            <w:proofErr w:type="gramEnd"/>
            <w:r>
              <w:t xml:space="preserve">   65</w:t>
            </w: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  <w:tabs>
                <w:tab w:val="right" w:pos="2136"/>
              </w:tabs>
            </w:pPr>
            <w:r>
              <w:t xml:space="preserve">Категория </w:t>
            </w:r>
            <w:r w:rsidR="00407186">
              <w:t>1   103</w:t>
            </w:r>
          </w:p>
          <w:p w:rsidR="003B5A97" w:rsidRDefault="003B5A97">
            <w:pPr>
              <w:pStyle w:val="a3"/>
            </w:pPr>
          </w:p>
        </w:tc>
        <w:tc>
          <w:tcPr>
            <w:tcW w:w="21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407186">
            <w:pPr>
              <w:pStyle w:val="a3"/>
              <w:jc w:val="center"/>
            </w:pPr>
            <w:r>
              <w:t>158,5</w:t>
            </w:r>
            <w:r w:rsidR="003B5A97">
              <w:t>%</w:t>
            </w:r>
          </w:p>
        </w:tc>
      </w:tr>
    </w:tbl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>
      <w:r>
        <w:t>Директор школы   _______________(Л.А. Борисова)</w:t>
      </w:r>
    </w:p>
    <w:p w:rsidR="003B5A97" w:rsidRDefault="003B5A97" w:rsidP="003B5A97"/>
    <w:p w:rsidR="003B5A97" w:rsidRDefault="003B5A97" w:rsidP="003B5A97">
      <w:r>
        <w:t xml:space="preserve">« 31  »декабря                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>
      <w:pPr>
        <w:pStyle w:val="a3"/>
        <w:spacing w:before="0" w:beforeAutospacing="0" w:after="0" w:afterAutospacing="0"/>
        <w:ind w:firstLine="709"/>
        <w:jc w:val="right"/>
        <w:rPr>
          <w:sz w:val="20"/>
          <w:szCs w:val="28"/>
        </w:rPr>
      </w:pPr>
      <w:r>
        <w:rPr>
          <w:sz w:val="20"/>
          <w:szCs w:val="28"/>
        </w:rPr>
        <w:lastRenderedPageBreak/>
        <w:t>Форма № 3.</w:t>
      </w:r>
    </w:p>
    <w:tbl>
      <w:tblPr>
        <w:tblW w:w="90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153"/>
        <w:gridCol w:w="1981"/>
        <w:gridCol w:w="1209"/>
        <w:gridCol w:w="1787"/>
        <w:gridCol w:w="1518"/>
      </w:tblGrid>
      <w:tr w:rsidR="003B5A97" w:rsidTr="003B5A97">
        <w:trPr>
          <w:tblCellSpacing w:w="0" w:type="dxa"/>
        </w:trPr>
        <w:tc>
          <w:tcPr>
            <w:tcW w:w="902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sz w:val="40"/>
              </w:rPr>
              <w:t xml:space="preserve">                                   </w:t>
            </w:r>
            <w:r>
              <w:rPr>
                <w:rStyle w:val="a4"/>
                <w:i w:val="0"/>
              </w:rPr>
              <w:t xml:space="preserve">МОНИТОРИНГ </w:t>
            </w:r>
          </w:p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                соответствия показателей, характеризующих качество оказанных  услуг </w:t>
            </w:r>
          </w:p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                                             параметрам муниципального задания  </w:t>
            </w:r>
          </w:p>
          <w:p w:rsidR="003B5A97" w:rsidRDefault="003B5A97">
            <w:pPr>
              <w:pStyle w:val="a3"/>
              <w:rPr>
                <w:i/>
              </w:rPr>
            </w:pPr>
            <w:r>
              <w:rPr>
                <w:rStyle w:val="a4"/>
              </w:rPr>
              <w:t xml:space="preserve">  Название муниципального учреждения  </w:t>
            </w:r>
            <w:r>
              <w:rPr>
                <w:rStyle w:val="a4"/>
                <w:b/>
                <w:i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3B5A97" w:rsidRDefault="003B5A97">
            <w:r>
              <w:rPr>
                <w:rStyle w:val="a4"/>
              </w:rPr>
              <w:t xml:space="preserve">Отчетный период за 2013 года </w:t>
            </w:r>
          </w:p>
        </w:tc>
      </w:tr>
      <w:tr w:rsidR="003B5A97" w:rsidTr="003B5A97">
        <w:trPr>
          <w:trHeight w:val="53"/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Наименование муниципальной услуги (работы)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 xml:space="preserve">Показатели качества, установленные муниципальным заданием 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Фактические показатели муниципальной услуги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Соответствие фактических показателей, характеризующих  качество муниципальной услуги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Пояснение причин несоответствия фактических показателей качества</w:t>
            </w:r>
          </w:p>
        </w:tc>
      </w:tr>
      <w:tr w:rsidR="003B5A97" w:rsidTr="003B5A97">
        <w:trPr>
          <w:tblCellSpacing w:w="0" w:type="dxa"/>
        </w:trPr>
        <w:tc>
          <w:tcPr>
            <w:tcW w:w="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1</w:t>
            </w:r>
          </w:p>
        </w:tc>
        <w:tc>
          <w:tcPr>
            <w:tcW w:w="21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3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4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5=(4/3)*100%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6</w:t>
            </w:r>
          </w:p>
        </w:tc>
      </w:tr>
      <w:tr w:rsidR="003B5A97" w:rsidTr="003B5A97">
        <w:trPr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1.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>Предоставление среднего (полного) общего образования (очная и заочная форма)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Общий уровень укомплектованности кадрами, %</w:t>
            </w:r>
          </w:p>
          <w:p w:rsidR="003B5A97" w:rsidRDefault="003B5A9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100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педагогических кадров с высшим профессиональным образованием, %</w:t>
            </w:r>
          </w:p>
          <w:p w:rsidR="003B5A97" w:rsidRDefault="003B5A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75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педагогов, прошедших курсовую переподготовку не менее 1 раза в 5 лет, %</w:t>
            </w:r>
          </w:p>
          <w:p w:rsidR="003B5A97" w:rsidRDefault="003B5A9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75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100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Укомплектованность учреждения учебным оборудованием в соответствии с требованием учебных программ, </w:t>
            </w:r>
          </w:p>
          <w:p w:rsidR="003B5A97" w:rsidRDefault="003B5A97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70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proofErr w:type="spellStart"/>
            <w:r>
              <w:t>соот</w:t>
            </w:r>
            <w:proofErr w:type="spell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охвата горячим питанием, %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100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rHeight w:val="656"/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участников районных и краевых олимпиад,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 xml:space="preserve"> 0,00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педагогов, прошедших аттестацию на высшую и первую категорию, %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>0,00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Доля педагогов, владеющих навыками работы на персональных компьютерах, %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100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Наличие уставных документов (устав, лицензия, свидетельство о государственной аккредитации)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>1 документ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Соответствие условий обучения и воспитания требованиям СанПиН, пожарной безопасности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color w:val="000000"/>
                <w:sz w:val="20"/>
              </w:rPr>
              <w:t>1 документ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proofErr w:type="spellStart"/>
            <w:proofErr w:type="gramStart"/>
            <w:r>
              <w:t>соотв</w:t>
            </w:r>
            <w:proofErr w:type="spellEnd"/>
            <w:proofErr w:type="gramEnd"/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rHeight w:val="442"/>
          <w:tblCellSpacing w:w="0" w:type="dxa"/>
        </w:trPr>
        <w:tc>
          <w:tcPr>
            <w:tcW w:w="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2.</w:t>
            </w:r>
          </w:p>
        </w:tc>
        <w:tc>
          <w:tcPr>
            <w:tcW w:w="21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отдыха детей в каникулярное время в лагерях с дневным пребыванием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уровень укомплектованности кадрами, %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rHeight w:val="442"/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Количество групп, единиц</w:t>
            </w:r>
          </w:p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 100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20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  <w:tr w:rsidR="003B5A97" w:rsidTr="003B5A97">
        <w:trPr>
          <w:trHeight w:val="442"/>
          <w:tblCellSpacing w:w="0" w:type="dxa"/>
        </w:trPr>
        <w:tc>
          <w:tcPr>
            <w:tcW w:w="90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A97" w:rsidRDefault="003B5A97"/>
        </w:tc>
        <w:tc>
          <w:tcPr>
            <w:tcW w:w="215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5A97" w:rsidRDefault="003B5A9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человек</w:t>
            </w:r>
          </w:p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73</w:t>
            </w:r>
          </w:p>
        </w:tc>
        <w:tc>
          <w:tcPr>
            <w:tcW w:w="17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</w:p>
        </w:tc>
      </w:tr>
    </w:tbl>
    <w:p w:rsidR="003B5A97" w:rsidRDefault="003B5A97" w:rsidP="003B5A97">
      <w:pPr>
        <w:pStyle w:val="a3"/>
        <w:jc w:val="right"/>
        <w:rPr>
          <w:sz w:val="28"/>
          <w:szCs w:val="28"/>
        </w:rPr>
      </w:pPr>
    </w:p>
    <w:p w:rsidR="003B5A97" w:rsidRDefault="003B5A97" w:rsidP="003B5A97">
      <w:pPr>
        <w:pStyle w:val="a3"/>
        <w:jc w:val="right"/>
        <w:rPr>
          <w:sz w:val="28"/>
          <w:szCs w:val="28"/>
        </w:rPr>
      </w:pPr>
    </w:p>
    <w:p w:rsidR="003B5A97" w:rsidRDefault="003B5A97" w:rsidP="003B5A97">
      <w:pPr>
        <w:pStyle w:val="a3"/>
        <w:jc w:val="right"/>
        <w:rPr>
          <w:sz w:val="28"/>
          <w:szCs w:val="28"/>
        </w:rPr>
      </w:pPr>
    </w:p>
    <w:p w:rsidR="003B5A97" w:rsidRDefault="003B5A97" w:rsidP="003B5A97">
      <w:r>
        <w:t>Директор школы   _______________(Л.А. Борисова)</w:t>
      </w:r>
    </w:p>
    <w:p w:rsidR="003B5A97" w:rsidRDefault="003B5A97" w:rsidP="003B5A97"/>
    <w:p w:rsidR="003B5A97" w:rsidRDefault="003B5A97" w:rsidP="003B5A97">
      <w:r>
        <w:t xml:space="preserve">«31   » декабря                  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</w:p>
    <w:p w:rsidR="003B5A97" w:rsidRDefault="003B5A97" w:rsidP="003B5A97">
      <w:pPr>
        <w:pStyle w:val="a3"/>
        <w:jc w:val="right"/>
        <w:rPr>
          <w:sz w:val="28"/>
          <w:szCs w:val="28"/>
        </w:rPr>
      </w:pPr>
    </w:p>
    <w:p w:rsidR="003B5A97" w:rsidRDefault="003B5A97" w:rsidP="003B5A97">
      <w:pPr>
        <w:pStyle w:val="a3"/>
        <w:jc w:val="right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3B5A97" w:rsidRDefault="003B5A97" w:rsidP="003B5A97">
      <w:pPr>
        <w:pStyle w:val="a3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8"/>
          <w:szCs w:val="28"/>
        </w:rPr>
      </w:pPr>
    </w:p>
    <w:p w:rsidR="003B5A97" w:rsidRDefault="003B5A97" w:rsidP="003B5A97">
      <w:pPr>
        <w:pStyle w:val="a3"/>
        <w:rPr>
          <w:sz w:val="20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sz w:val="20"/>
          <w:szCs w:val="28"/>
        </w:rPr>
        <w:t>Форма № 4.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2314"/>
        <w:gridCol w:w="1678"/>
        <w:gridCol w:w="1695"/>
        <w:gridCol w:w="1814"/>
        <w:gridCol w:w="1495"/>
      </w:tblGrid>
      <w:tr w:rsidR="003B5A97" w:rsidTr="003B5A97">
        <w:trPr>
          <w:tblCellSpacing w:w="0" w:type="dxa"/>
        </w:trPr>
        <w:tc>
          <w:tcPr>
            <w:tcW w:w="9385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jc w:val="both"/>
              <w:rPr>
                <w:rStyle w:val="a4"/>
                <w:i w:val="0"/>
              </w:rPr>
            </w:pPr>
            <w:r>
              <w:rPr>
                <w:rStyle w:val="a4"/>
                <w:i w:val="0"/>
                <w:sz w:val="40"/>
              </w:rPr>
              <w:t xml:space="preserve">                                   </w:t>
            </w:r>
            <w:r>
              <w:rPr>
                <w:rStyle w:val="a4"/>
                <w:i w:val="0"/>
              </w:rPr>
              <w:t xml:space="preserve">МОНИТОРИНГ </w:t>
            </w:r>
          </w:p>
          <w:p w:rsidR="003B5A97" w:rsidRDefault="003B5A97">
            <w:pPr>
              <w:jc w:val="center"/>
              <w:rPr>
                <w:rStyle w:val="a4"/>
                <w:i w:val="0"/>
              </w:rPr>
            </w:pPr>
            <w:r>
              <w:rPr>
                <w:rStyle w:val="a4"/>
                <w:i w:val="0"/>
              </w:rPr>
              <w:t xml:space="preserve">          соотношения расчетно-нормативной и фактической стоимости предоставления единицы муниципальной услуги </w:t>
            </w:r>
          </w:p>
          <w:p w:rsidR="003B5A97" w:rsidRDefault="003B5A97">
            <w:pPr>
              <w:pStyle w:val="a3"/>
              <w:rPr>
                <w:i/>
              </w:rPr>
            </w:pPr>
            <w:r>
              <w:rPr>
                <w:rStyle w:val="a4"/>
              </w:rPr>
              <w:t xml:space="preserve">  Название муниципального учреждения  </w:t>
            </w:r>
            <w:r>
              <w:rPr>
                <w:rStyle w:val="a4"/>
                <w:b/>
                <w:i w:val="0"/>
              </w:rPr>
              <w:t>Муниципальное бюджетное общеобразовательное учреждение начальная общеобразовательная школа села Екатеринославка муниципального района имени Лазо Хабаровского края</w:t>
            </w:r>
          </w:p>
          <w:p w:rsidR="003B5A97" w:rsidRDefault="003B5A97">
            <w:pPr>
              <w:pStyle w:val="a3"/>
            </w:pPr>
            <w:r>
              <w:rPr>
                <w:rStyle w:val="a4"/>
              </w:rPr>
              <w:t xml:space="preserve">Отчетный период за 2013 года </w:t>
            </w:r>
          </w:p>
        </w:tc>
      </w:tr>
      <w:tr w:rsidR="003B5A97" w:rsidTr="003B5A97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Наименование муниципальной услуги (работы)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Единица измерения муниципальной услуги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Расчетно-нормативная стоимость единицы муниципальной услуги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Фактическая стоимость единицы муниципальной услуги</w:t>
            </w:r>
          </w:p>
          <w:p w:rsidR="003B5A97" w:rsidRDefault="003B5A97">
            <w:pPr>
              <w:pStyle w:val="a3"/>
              <w:jc w:val="center"/>
            </w:pPr>
            <w:r>
              <w:t> 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Выполнение</w:t>
            </w:r>
          </w:p>
        </w:tc>
      </w:tr>
      <w:tr w:rsidR="003B5A97" w:rsidTr="003B5A97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1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2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3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4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5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jc w:val="center"/>
            </w:pPr>
            <w:r>
              <w:t>6=(5/4)*100,%</w:t>
            </w:r>
          </w:p>
        </w:tc>
      </w:tr>
      <w:tr w:rsidR="003B5A97" w:rsidTr="003B5A97">
        <w:trPr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Предоставление среднего (полного) общего образования (очная и заочная форма)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t> 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120660,35</w:t>
            </w:r>
          </w:p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140898,37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 116,77%</w:t>
            </w:r>
          </w:p>
        </w:tc>
      </w:tr>
      <w:tr w:rsidR="003B5A97" w:rsidTr="003B5A97">
        <w:trPr>
          <w:trHeight w:val="442"/>
          <w:tblCellSpacing w:w="0" w:type="dxa"/>
        </w:trPr>
        <w:tc>
          <w:tcPr>
            <w:tcW w:w="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t>2.</w:t>
            </w:r>
          </w:p>
        </w:tc>
        <w:tc>
          <w:tcPr>
            <w:tcW w:w="2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Предоставление отдыха детей в каникулярное время в лагерях с дневным пребыванием</w:t>
            </w: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3B5A97">
            <w:pPr>
              <w:pStyle w:val="a3"/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B5A97" w:rsidRDefault="003B5A97">
            <w:pPr>
              <w:pStyle w:val="a3"/>
            </w:pPr>
            <w:r>
              <w:t>1018,62</w:t>
            </w:r>
          </w:p>
          <w:p w:rsidR="003B5A97" w:rsidRDefault="003B5A97"/>
        </w:tc>
        <w:tc>
          <w:tcPr>
            <w:tcW w:w="1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407186">
            <w:pPr>
              <w:pStyle w:val="a3"/>
            </w:pPr>
            <w:r>
              <w:t>642</w:t>
            </w:r>
            <w:r w:rsidR="003B5A97">
              <w:t>,82</w:t>
            </w:r>
          </w:p>
        </w:tc>
        <w:tc>
          <w:tcPr>
            <w:tcW w:w="14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B5A97" w:rsidRDefault="00407186">
            <w:pPr>
              <w:pStyle w:val="a3"/>
            </w:pPr>
            <w:r>
              <w:t>63</w:t>
            </w:r>
            <w:bookmarkStart w:id="0" w:name="_GoBack"/>
            <w:bookmarkEnd w:id="0"/>
            <w:r w:rsidR="003B5A97">
              <w:t>%</w:t>
            </w:r>
          </w:p>
        </w:tc>
      </w:tr>
    </w:tbl>
    <w:p w:rsidR="003B5A97" w:rsidRDefault="003B5A97" w:rsidP="003B5A97"/>
    <w:p w:rsidR="003B5A97" w:rsidRDefault="003B5A97" w:rsidP="003B5A97"/>
    <w:p w:rsidR="003B5A97" w:rsidRDefault="003B5A97" w:rsidP="003B5A97"/>
    <w:p w:rsidR="003B5A97" w:rsidRDefault="003B5A97" w:rsidP="003B5A97">
      <w:r>
        <w:t>Директор школы   _______________(</w:t>
      </w:r>
      <w:proofErr w:type="spellStart"/>
      <w:r>
        <w:t>Л.А.Борисова</w:t>
      </w:r>
      <w:proofErr w:type="spellEnd"/>
      <w:r>
        <w:t>)</w:t>
      </w:r>
    </w:p>
    <w:p w:rsidR="003B5A97" w:rsidRDefault="003B5A97" w:rsidP="003B5A97">
      <w:r>
        <w:t>«31    » декабря                   2013 г</w:t>
      </w:r>
    </w:p>
    <w:p w:rsidR="003B5A97" w:rsidRDefault="003B5A97" w:rsidP="003B5A97"/>
    <w:p w:rsidR="0077182D" w:rsidRDefault="0077182D"/>
    <w:sectPr w:rsidR="00771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500"/>
    <w:rsid w:val="001745B1"/>
    <w:rsid w:val="003B5A97"/>
    <w:rsid w:val="00407186"/>
    <w:rsid w:val="006963C9"/>
    <w:rsid w:val="00765106"/>
    <w:rsid w:val="0077182D"/>
    <w:rsid w:val="00D8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A9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B5A9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B5A97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B5A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6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Анохина</dc:creator>
  <cp:keywords/>
  <dc:description/>
  <cp:lastModifiedBy>User</cp:lastModifiedBy>
  <cp:revision>7</cp:revision>
  <dcterms:created xsi:type="dcterms:W3CDTF">2014-01-28T22:49:00Z</dcterms:created>
  <dcterms:modified xsi:type="dcterms:W3CDTF">2014-01-30T21:06:00Z</dcterms:modified>
</cp:coreProperties>
</file>