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94" w:rsidRPr="00071635" w:rsidRDefault="00237A94" w:rsidP="00935F1D">
      <w:pPr>
        <w:ind w:left="6710"/>
        <w:jc w:val="both"/>
      </w:pPr>
      <w:r w:rsidRPr="00071635">
        <w:t>УТВЕРЖДАЮ</w:t>
      </w:r>
    </w:p>
    <w:p w:rsidR="00237A94" w:rsidRPr="00395D64" w:rsidRDefault="00237A94" w:rsidP="00935F1D">
      <w:pPr>
        <w:spacing w:line="240" w:lineRule="exact"/>
        <w:ind w:left="6708"/>
        <w:jc w:val="both"/>
      </w:pPr>
      <w:r>
        <w:t>Председатель комиссии</w:t>
      </w:r>
      <w:r w:rsidR="00935F1D">
        <w:t xml:space="preserve"> по паспортизации объектов социальной инфраструктуры</w:t>
      </w:r>
    </w:p>
    <w:p w:rsidR="00237A94" w:rsidRPr="00071635" w:rsidRDefault="00935F1D" w:rsidP="00935F1D">
      <w:pPr>
        <w:ind w:left="6710"/>
        <w:jc w:val="both"/>
      </w:pPr>
      <w:r>
        <w:t>_________________Т.В. Щекота</w:t>
      </w:r>
    </w:p>
    <w:p w:rsidR="00237A94" w:rsidRPr="00071635" w:rsidRDefault="00237A94" w:rsidP="00935F1D">
      <w:pPr>
        <w:ind w:left="6710"/>
        <w:jc w:val="both"/>
      </w:pPr>
      <w:r w:rsidRPr="00071635">
        <w:t>«____» ____________ 20___г.</w:t>
      </w:r>
    </w:p>
    <w:p w:rsidR="00237A94" w:rsidRPr="00071635" w:rsidRDefault="00237A94" w:rsidP="00237A94">
      <w:pPr>
        <w:jc w:val="center"/>
        <w:rPr>
          <w:b/>
        </w:rPr>
      </w:pPr>
    </w:p>
    <w:p w:rsidR="00237A94" w:rsidRDefault="00237A94" w:rsidP="00237A94">
      <w:pPr>
        <w:jc w:val="center"/>
        <w:rPr>
          <w:b/>
        </w:rPr>
      </w:pPr>
    </w:p>
    <w:p w:rsidR="00237A94" w:rsidRDefault="00237A94" w:rsidP="00237A94">
      <w:pPr>
        <w:jc w:val="center"/>
        <w:rPr>
          <w:b/>
        </w:rPr>
      </w:pPr>
    </w:p>
    <w:p w:rsidR="00237A94" w:rsidRPr="00071635" w:rsidRDefault="00237A94" w:rsidP="00237A94">
      <w:pPr>
        <w:jc w:val="center"/>
        <w:rPr>
          <w:b/>
        </w:rPr>
      </w:pP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ПАСПОРТ ДОСТУПНОСТИ</w:t>
      </w: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объекта</w:t>
      </w:r>
      <w:r>
        <w:rPr>
          <w:b/>
        </w:rPr>
        <w:t xml:space="preserve"> социальной инфраструктуры</w:t>
      </w:r>
    </w:p>
    <w:p w:rsidR="00237A94" w:rsidRDefault="00237A94" w:rsidP="00237A94">
      <w:pPr>
        <w:jc w:val="center"/>
        <w:rPr>
          <w:b/>
        </w:rPr>
      </w:pP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1. Общие сведения об объекте</w:t>
      </w:r>
    </w:p>
    <w:p w:rsidR="00237A94" w:rsidRPr="00071635" w:rsidRDefault="00237A94" w:rsidP="00237A94">
      <w:pPr>
        <w:rPr>
          <w:b/>
        </w:rPr>
      </w:pP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1.1. Наименование (вид) объекта</w:t>
      </w:r>
      <w:r w:rsidR="00330324">
        <w:rPr>
          <w:spacing w:val="-6"/>
        </w:rPr>
        <w:t>:</w:t>
      </w:r>
      <w:r w:rsidRPr="00532337">
        <w:rPr>
          <w:spacing w:val="-6"/>
        </w:rPr>
        <w:t xml:space="preserve"> </w:t>
      </w:r>
      <w:r w:rsidR="00330324" w:rsidRPr="00330324">
        <w:rPr>
          <w:spacing w:val="-6"/>
          <w:u w:val="single"/>
        </w:rPr>
        <w:t>школа</w:t>
      </w:r>
    </w:p>
    <w:p w:rsidR="00237A94" w:rsidRPr="006D5EAA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>1.2. Адрес объ</w:t>
      </w:r>
      <w:r w:rsidR="006D5EAA">
        <w:rPr>
          <w:spacing w:val="-6"/>
        </w:rPr>
        <w:t xml:space="preserve">екта: </w:t>
      </w:r>
      <w:r w:rsidR="006D5EAA" w:rsidRPr="006D5EAA">
        <w:rPr>
          <w:spacing w:val="-6"/>
          <w:u w:val="single"/>
        </w:rPr>
        <w:t>Хабаровский край, район имени Лазо, село Екатеринославка, улица Ленина 18А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1.3. Сведения о размещении объекта: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- </w:t>
      </w:r>
      <w:r w:rsidR="006D5EAA">
        <w:rPr>
          <w:spacing w:val="-6"/>
        </w:rPr>
        <w:t xml:space="preserve">отдельно стоящее здание  </w:t>
      </w:r>
      <w:r w:rsidR="006D5EAA" w:rsidRPr="006D5EAA">
        <w:rPr>
          <w:spacing w:val="-6"/>
          <w:u w:val="single"/>
        </w:rPr>
        <w:t>1</w:t>
      </w:r>
      <w:r w:rsidR="006D5EAA">
        <w:rPr>
          <w:spacing w:val="-6"/>
        </w:rPr>
        <w:t xml:space="preserve"> этажей,  </w:t>
      </w:r>
      <w:r w:rsidRPr="00532337">
        <w:rPr>
          <w:spacing w:val="-6"/>
        </w:rPr>
        <w:t xml:space="preserve"> </w:t>
      </w:r>
      <w:r w:rsidR="00701046">
        <w:rPr>
          <w:spacing w:val="-6"/>
          <w:u w:val="single"/>
        </w:rPr>
        <w:t>1080,3</w:t>
      </w:r>
      <w:r w:rsidR="00701046">
        <w:rPr>
          <w:spacing w:val="-6"/>
        </w:rPr>
        <w:t xml:space="preserve"> </w:t>
      </w:r>
      <w:r w:rsidR="00324696">
        <w:rPr>
          <w:spacing w:val="-6"/>
        </w:rPr>
        <w:t xml:space="preserve"> </w:t>
      </w:r>
      <w:proofErr w:type="spellStart"/>
      <w:r w:rsidRPr="00532337">
        <w:rPr>
          <w:spacing w:val="-6"/>
        </w:rPr>
        <w:t>кв</w:t>
      </w:r>
      <w:proofErr w:type="gramStart"/>
      <w:r w:rsidRPr="00532337">
        <w:rPr>
          <w:spacing w:val="-6"/>
        </w:rPr>
        <w:t>.м</w:t>
      </w:r>
      <w:proofErr w:type="spellEnd"/>
      <w:proofErr w:type="gramEnd"/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часть здания __________ этажей (или на ___________ этаже), _________ кв</w:t>
      </w:r>
      <w:proofErr w:type="gramStart"/>
      <w:r w:rsidRPr="00532337">
        <w:rPr>
          <w:spacing w:val="-6"/>
        </w:rPr>
        <w:t>.м</w:t>
      </w:r>
      <w:proofErr w:type="gramEnd"/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- наличие прилегающего земельного участка </w:t>
      </w:r>
      <w:r w:rsidRPr="006D5EAA">
        <w:rPr>
          <w:spacing w:val="-6"/>
          <w:u w:val="single"/>
        </w:rPr>
        <w:t>(да</w:t>
      </w:r>
      <w:r w:rsidR="006D5EAA">
        <w:rPr>
          <w:spacing w:val="-6"/>
        </w:rPr>
        <w:t>, нет); 7100</w:t>
      </w:r>
      <w:r w:rsidRPr="00532337">
        <w:rPr>
          <w:spacing w:val="-6"/>
        </w:rPr>
        <w:t xml:space="preserve"> </w:t>
      </w:r>
      <w:proofErr w:type="spellStart"/>
      <w:r w:rsidRPr="00532337">
        <w:rPr>
          <w:spacing w:val="-6"/>
        </w:rPr>
        <w:t>кв</w:t>
      </w:r>
      <w:proofErr w:type="gramStart"/>
      <w:r w:rsidRPr="00532337">
        <w:rPr>
          <w:spacing w:val="-6"/>
        </w:rPr>
        <w:t>.м</w:t>
      </w:r>
      <w:proofErr w:type="spellEnd"/>
      <w:proofErr w:type="gramEnd"/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1.4</w:t>
      </w:r>
      <w:r w:rsidR="006D5EAA">
        <w:rPr>
          <w:spacing w:val="-6"/>
        </w:rPr>
        <w:t xml:space="preserve">. Год постройки здания  </w:t>
      </w:r>
      <w:r w:rsidR="006D5EAA" w:rsidRPr="006D5EAA">
        <w:rPr>
          <w:spacing w:val="-6"/>
          <w:u w:val="single"/>
        </w:rPr>
        <w:t>1992</w:t>
      </w:r>
      <w:r w:rsidR="006D5EAA">
        <w:rPr>
          <w:spacing w:val="-6"/>
        </w:rPr>
        <w:t xml:space="preserve"> </w:t>
      </w:r>
      <w:r w:rsidRPr="00532337">
        <w:rPr>
          <w:spacing w:val="-6"/>
        </w:rPr>
        <w:t>, последнего кап</w:t>
      </w:r>
      <w:r w:rsidR="003E35CA">
        <w:rPr>
          <w:spacing w:val="-6"/>
        </w:rPr>
        <w:t>итального ремонта 2012 г.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1.5. Дата предстоящих плановых ремонтных работ: </w:t>
      </w:r>
      <w:proofErr w:type="gramStart"/>
      <w:r w:rsidRPr="00532337">
        <w:rPr>
          <w:i/>
          <w:spacing w:val="-6"/>
        </w:rPr>
        <w:t>текуще</w:t>
      </w:r>
      <w:r w:rsidR="006D5EAA">
        <w:rPr>
          <w:i/>
          <w:spacing w:val="-6"/>
        </w:rPr>
        <w:t>го</w:t>
      </w:r>
      <w:proofErr w:type="gramEnd"/>
      <w:r w:rsidR="006D5EAA">
        <w:rPr>
          <w:i/>
          <w:spacing w:val="-6"/>
        </w:rPr>
        <w:t xml:space="preserve">  </w:t>
      </w:r>
      <w:r w:rsidR="006D5EAA" w:rsidRPr="006D5EAA">
        <w:rPr>
          <w:spacing w:val="-6"/>
          <w:u w:val="single"/>
        </w:rPr>
        <w:t>2014</w:t>
      </w:r>
      <w:r w:rsidR="006D5EAA">
        <w:rPr>
          <w:i/>
          <w:spacing w:val="-6"/>
        </w:rPr>
        <w:t xml:space="preserve"> </w:t>
      </w:r>
      <w:r w:rsidRPr="00532337">
        <w:rPr>
          <w:i/>
          <w:spacing w:val="-6"/>
        </w:rPr>
        <w:t>, капитального _________</w:t>
      </w:r>
    </w:p>
    <w:p w:rsidR="00237A94" w:rsidRPr="00532337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>
        <w:rPr>
          <w:b/>
          <w:spacing w:val="-6"/>
        </w:rPr>
        <w:t>С</w:t>
      </w:r>
      <w:r w:rsidRPr="00532337">
        <w:rPr>
          <w:b/>
          <w:spacing w:val="-6"/>
        </w:rPr>
        <w:t>ведения об организации, расположенной на объекте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1.6. Название организации (учреждения), (полное юридическое наименование – согласно Уставу, краткое</w:t>
      </w:r>
      <w:r w:rsidR="006D5EAA">
        <w:rPr>
          <w:spacing w:val="-6"/>
        </w:rPr>
        <w:t xml:space="preserve"> наименование) </w:t>
      </w:r>
      <w:r w:rsidR="00365ACA" w:rsidRPr="00365ACA">
        <w:rPr>
          <w:spacing w:val="-6"/>
          <w:u w:val="single"/>
        </w:rPr>
        <w:t xml:space="preserve"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 (краткое наименование – МБОУ НОШ </w:t>
      </w:r>
      <w:proofErr w:type="gramStart"/>
      <w:r w:rsidR="00365ACA" w:rsidRPr="00365ACA">
        <w:rPr>
          <w:spacing w:val="-6"/>
          <w:u w:val="single"/>
        </w:rPr>
        <w:t>с</w:t>
      </w:r>
      <w:proofErr w:type="gramEnd"/>
      <w:r w:rsidR="00365ACA" w:rsidRPr="00365ACA">
        <w:rPr>
          <w:spacing w:val="-6"/>
          <w:u w:val="single"/>
        </w:rPr>
        <w:t>.</w:t>
      </w:r>
      <w:r w:rsidR="00365ACA">
        <w:rPr>
          <w:spacing w:val="-6"/>
          <w:u w:val="single"/>
        </w:rPr>
        <w:t xml:space="preserve"> </w:t>
      </w:r>
      <w:r w:rsidR="00365ACA" w:rsidRPr="00365ACA">
        <w:rPr>
          <w:spacing w:val="-6"/>
          <w:u w:val="single"/>
        </w:rPr>
        <w:t>Екатеринославка).</w:t>
      </w:r>
    </w:p>
    <w:p w:rsidR="00237A94" w:rsidRPr="00365ACA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1.7. Юридический адрес организации (учреждения) </w:t>
      </w:r>
      <w:r w:rsidR="00365ACA" w:rsidRPr="00365ACA">
        <w:rPr>
          <w:spacing w:val="-6"/>
          <w:u w:val="single"/>
        </w:rPr>
        <w:t>682923, Хабаровский край, район имени Лазо, село Екатеринославка, улица Ленина 18А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1.8. Основание для пользования объектом (</w:t>
      </w:r>
      <w:r w:rsidRPr="00365ACA">
        <w:rPr>
          <w:spacing w:val="-6"/>
          <w:u w:val="single"/>
        </w:rPr>
        <w:t>оперативное управление</w:t>
      </w:r>
      <w:r w:rsidRPr="00532337">
        <w:rPr>
          <w:spacing w:val="-6"/>
        </w:rPr>
        <w:t>, аренда, собственность)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1.9. Форма собственности (государственная, негосударст</w:t>
      </w:r>
      <w:r w:rsidR="00365ACA">
        <w:rPr>
          <w:spacing w:val="-6"/>
        </w:rPr>
        <w:t>венная</w:t>
      </w:r>
      <w:r w:rsidR="00365ACA" w:rsidRPr="00365ACA">
        <w:rPr>
          <w:spacing w:val="-6"/>
          <w:u w:val="single"/>
        </w:rPr>
        <w:t>) государственная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1.10. </w:t>
      </w:r>
      <w:r w:rsidR="00365ACA">
        <w:rPr>
          <w:spacing w:val="-6"/>
        </w:rPr>
        <w:t xml:space="preserve">Территориальная принадлежность: </w:t>
      </w:r>
      <w:r w:rsidRPr="00532337">
        <w:rPr>
          <w:i/>
          <w:spacing w:val="-6"/>
        </w:rPr>
        <w:t xml:space="preserve"> </w:t>
      </w:r>
      <w:r w:rsidRPr="00365ACA">
        <w:rPr>
          <w:spacing w:val="-6"/>
          <w:u w:val="single"/>
        </w:rPr>
        <w:t>муниципальная</w:t>
      </w:r>
    </w:p>
    <w:p w:rsidR="00237A94" w:rsidRPr="00FD74B4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>1.11. Вышестоящая организация (</w:t>
      </w:r>
      <w:r w:rsidRPr="00532337">
        <w:rPr>
          <w:i/>
          <w:spacing w:val="-6"/>
        </w:rPr>
        <w:t>наименовани</w:t>
      </w:r>
      <w:r w:rsidR="00365ACA">
        <w:rPr>
          <w:spacing w:val="-6"/>
        </w:rPr>
        <w:t>е)</w:t>
      </w:r>
      <w:r w:rsidR="00FD74B4">
        <w:rPr>
          <w:spacing w:val="-6"/>
        </w:rPr>
        <w:t>:</w:t>
      </w:r>
      <w:r w:rsidR="00365ACA">
        <w:rPr>
          <w:spacing w:val="-6"/>
        </w:rPr>
        <w:t xml:space="preserve"> </w:t>
      </w:r>
      <w:r w:rsidR="00365ACA" w:rsidRPr="00FD74B4">
        <w:rPr>
          <w:spacing w:val="-6"/>
          <w:u w:val="single"/>
        </w:rPr>
        <w:t>Управление образования администрации муниципального района имени Лазо Хабаровского края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1.12. Адрес вышестоящей организации, другие коор</w:t>
      </w:r>
      <w:r w:rsidR="00FD74B4">
        <w:rPr>
          <w:spacing w:val="-6"/>
        </w:rPr>
        <w:t>динаты</w:t>
      </w:r>
      <w:proofErr w:type="gramStart"/>
      <w:r w:rsidR="00FD74B4">
        <w:rPr>
          <w:spacing w:val="-6"/>
        </w:rPr>
        <w:t xml:space="preserve"> :</w:t>
      </w:r>
      <w:proofErr w:type="gramEnd"/>
      <w:r w:rsidR="00FD74B4">
        <w:rPr>
          <w:spacing w:val="-6"/>
        </w:rPr>
        <w:t xml:space="preserve"> 682910, Хабаровский край, район имени Лазо, рабочий поселок Пере</w:t>
      </w:r>
      <w:r w:rsidR="00324696">
        <w:rPr>
          <w:spacing w:val="-6"/>
        </w:rPr>
        <w:t xml:space="preserve">яславка, улица </w:t>
      </w:r>
      <w:proofErr w:type="spellStart"/>
      <w:r w:rsidR="00324696">
        <w:rPr>
          <w:spacing w:val="-6"/>
        </w:rPr>
        <w:t>Постышева</w:t>
      </w:r>
      <w:proofErr w:type="spellEnd"/>
      <w:r w:rsidR="00324696">
        <w:rPr>
          <w:spacing w:val="-6"/>
        </w:rPr>
        <w:t>, дом 15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 xml:space="preserve">2. Характеристика деятельности организации на объекте </w:t>
      </w:r>
      <w:r w:rsidRPr="00532337">
        <w:rPr>
          <w:b/>
          <w:i/>
          <w:spacing w:val="-6"/>
        </w:rPr>
        <w:t>(</w:t>
      </w:r>
      <w:r w:rsidRPr="00532337">
        <w:rPr>
          <w:i/>
          <w:spacing w:val="-6"/>
        </w:rPr>
        <w:t>по обслуживанию населения)</w:t>
      </w:r>
    </w:p>
    <w:p w:rsidR="00237A94" w:rsidRPr="00532337" w:rsidRDefault="00237A94" w:rsidP="00237A94">
      <w:pPr>
        <w:rPr>
          <w:spacing w:val="-6"/>
        </w:rPr>
      </w:pPr>
    </w:p>
    <w:p w:rsidR="00237A94" w:rsidRPr="00324696" w:rsidRDefault="00324696" w:rsidP="00237A94">
      <w:pPr>
        <w:rPr>
          <w:spacing w:val="-6"/>
        </w:rPr>
      </w:pPr>
      <w:r>
        <w:rPr>
          <w:spacing w:val="-6"/>
        </w:rPr>
        <w:t>2.1 Сфера деятельности:</w:t>
      </w:r>
      <w:r>
        <w:rPr>
          <w:i/>
          <w:spacing w:val="-6"/>
        </w:rPr>
        <w:t xml:space="preserve"> </w:t>
      </w:r>
      <w:r w:rsidRPr="00324696">
        <w:rPr>
          <w:spacing w:val="-6"/>
        </w:rPr>
        <w:t>образование</w:t>
      </w:r>
    </w:p>
    <w:p w:rsidR="00237A94" w:rsidRPr="00324696" w:rsidRDefault="00237A94" w:rsidP="00237A94">
      <w:pPr>
        <w:rPr>
          <w:spacing w:val="-6"/>
        </w:rPr>
      </w:pPr>
      <w:r w:rsidRPr="00532337">
        <w:rPr>
          <w:spacing w:val="-6"/>
        </w:rPr>
        <w:t>2.2 Виды оказываемых</w:t>
      </w:r>
      <w:r w:rsidR="00324696">
        <w:rPr>
          <w:spacing w:val="-6"/>
        </w:rPr>
        <w:t xml:space="preserve"> услуг: Предоставление начального общего образования, программы специальных (коррекционных) образовательных учреждений </w:t>
      </w:r>
      <w:r w:rsidR="00324696">
        <w:rPr>
          <w:spacing w:val="-6"/>
          <w:lang w:val="en-US"/>
        </w:rPr>
        <w:t>VIII</w:t>
      </w:r>
      <w:r w:rsidR="00324696">
        <w:rPr>
          <w:spacing w:val="-6"/>
        </w:rPr>
        <w:t xml:space="preserve"> вида (1-4 классы)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2.3 Форма о</w:t>
      </w:r>
      <w:r w:rsidR="000B1651">
        <w:rPr>
          <w:spacing w:val="-6"/>
        </w:rPr>
        <w:t>казания услуг: на объекте</w:t>
      </w:r>
      <w:r w:rsidR="003E35CA">
        <w:rPr>
          <w:spacing w:val="-6"/>
        </w:rPr>
        <w:t>, на дому.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2.4 Категории обслуживаемого нас</w:t>
      </w:r>
      <w:r w:rsidR="000B1651">
        <w:rPr>
          <w:spacing w:val="-6"/>
        </w:rPr>
        <w:t>еления по возрасту: дети</w:t>
      </w:r>
    </w:p>
    <w:p w:rsidR="00237A94" w:rsidRPr="00935F1D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2.5 Категории обслуживаемых инвалидов: </w:t>
      </w:r>
      <w:r w:rsidR="000B1651">
        <w:rPr>
          <w:spacing w:val="-6"/>
        </w:rPr>
        <w:t xml:space="preserve"> </w:t>
      </w:r>
      <w:r w:rsidR="00935F1D" w:rsidRPr="00935F1D">
        <w:rPr>
          <w:spacing w:val="-6"/>
          <w:u w:val="single"/>
        </w:rPr>
        <w:t>инвалиды</w:t>
      </w:r>
      <w:r w:rsidR="00935F1D">
        <w:rPr>
          <w:spacing w:val="-6"/>
          <w:u w:val="single"/>
        </w:rPr>
        <w:t>,</w:t>
      </w:r>
      <w:r w:rsidR="00935F1D" w:rsidRPr="00935F1D">
        <w:rPr>
          <w:spacing w:val="-6"/>
          <w:u w:val="single"/>
        </w:rPr>
        <w:t xml:space="preserve">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развития.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2.6 Плановая мощность: посещаемость (количество обслуживаемых в день), вместимость</w:t>
      </w:r>
      <w:r w:rsidR="000B1651">
        <w:rPr>
          <w:spacing w:val="-6"/>
        </w:rPr>
        <w:t xml:space="preserve">, пропускная способность  </w:t>
      </w:r>
      <w:r w:rsidR="003E35CA">
        <w:rPr>
          <w:spacing w:val="-6"/>
          <w:u w:val="single"/>
        </w:rPr>
        <w:t>93 чел.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2.7 Участие в исполнении</w:t>
      </w:r>
      <w:r w:rsidR="000B1651">
        <w:rPr>
          <w:spacing w:val="-6"/>
        </w:rPr>
        <w:t xml:space="preserve"> ИПР инвалида, ребенка-инвалида: </w:t>
      </w:r>
      <w:r w:rsidR="00935F1D">
        <w:rPr>
          <w:spacing w:val="-6"/>
          <w:u w:val="single"/>
        </w:rPr>
        <w:t>да</w:t>
      </w:r>
    </w:p>
    <w:p w:rsidR="000B1651" w:rsidRDefault="000B1651" w:rsidP="00935F1D">
      <w:pPr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lastRenderedPageBreak/>
        <w:t>3. Состояние доступности объекта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>3.1 Путь следования к объекту пассажирским транспортом</w:t>
      </w:r>
      <w:r w:rsidRPr="00532337">
        <w:rPr>
          <w:spacing w:val="-6"/>
        </w:rPr>
        <w:t xml:space="preserve"> 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(описать маршрут движения с использованием пассажирского транспорта) </w:t>
      </w:r>
    </w:p>
    <w:p w:rsidR="00237A94" w:rsidRPr="00532337" w:rsidRDefault="000B1651" w:rsidP="00237A94">
      <w:pPr>
        <w:rPr>
          <w:spacing w:val="-6"/>
        </w:rPr>
      </w:pPr>
      <w:r>
        <w:rPr>
          <w:spacing w:val="-6"/>
        </w:rPr>
        <w:t xml:space="preserve">Остановка «Екатеринославка №1» </w:t>
      </w:r>
      <w:r w:rsidR="00237A94" w:rsidRPr="00532337">
        <w:rPr>
          <w:spacing w:val="-6"/>
        </w:rPr>
        <w:t xml:space="preserve">, 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наличие адаптированного пассажирского транспорта к</w:t>
      </w:r>
      <w:r w:rsidR="000B1651">
        <w:rPr>
          <w:spacing w:val="-6"/>
        </w:rPr>
        <w:t xml:space="preserve"> объекту: </w:t>
      </w:r>
      <w:r w:rsidR="000B1651" w:rsidRPr="000B1651">
        <w:rPr>
          <w:spacing w:val="-6"/>
          <w:u w:val="single"/>
        </w:rPr>
        <w:t>нет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3.2 Путь к объекту от ближайшей остановки пассажирского транспорта: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3.2.1 расстояние до объекта от остан</w:t>
      </w:r>
      <w:r w:rsidR="000B1651">
        <w:rPr>
          <w:spacing w:val="-6"/>
        </w:rPr>
        <w:t xml:space="preserve">овки транспорта </w:t>
      </w:r>
      <w:r w:rsidR="003E35CA">
        <w:rPr>
          <w:spacing w:val="-6"/>
          <w:u w:val="single"/>
        </w:rPr>
        <w:t>7</w:t>
      </w:r>
      <w:r w:rsidR="000B1651" w:rsidRPr="000B1651">
        <w:rPr>
          <w:spacing w:val="-6"/>
          <w:u w:val="single"/>
        </w:rPr>
        <w:t>00</w:t>
      </w:r>
      <w:r w:rsidRPr="00532337">
        <w:rPr>
          <w:spacing w:val="-6"/>
        </w:rPr>
        <w:t xml:space="preserve"> м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3.2.2 время движе</w:t>
      </w:r>
      <w:r w:rsidR="000B1651">
        <w:rPr>
          <w:spacing w:val="-6"/>
        </w:rPr>
        <w:t xml:space="preserve">ния (пешком) </w:t>
      </w:r>
      <w:r w:rsidR="003E35CA">
        <w:rPr>
          <w:spacing w:val="-6"/>
          <w:u w:val="single"/>
        </w:rPr>
        <w:t>10</w:t>
      </w:r>
      <w:r w:rsidRPr="00532337">
        <w:rPr>
          <w:spacing w:val="-6"/>
        </w:rPr>
        <w:t xml:space="preserve"> мин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3.2.3 наличие  выделенного от п</w:t>
      </w:r>
      <w:r w:rsidR="000B1651">
        <w:rPr>
          <w:spacing w:val="-6"/>
        </w:rPr>
        <w:t>роезжей части пешеходного пути</w:t>
      </w:r>
      <w:proofErr w:type="gramStart"/>
      <w:r w:rsidR="000B1651">
        <w:rPr>
          <w:spacing w:val="-6"/>
        </w:rPr>
        <w:t xml:space="preserve"> :</w:t>
      </w:r>
      <w:proofErr w:type="gramEnd"/>
      <w:r w:rsidR="000B1651">
        <w:rPr>
          <w:spacing w:val="-6"/>
        </w:rPr>
        <w:t xml:space="preserve"> </w:t>
      </w:r>
      <w:r w:rsidRPr="000B1651">
        <w:rPr>
          <w:spacing w:val="-6"/>
          <w:u w:val="single"/>
        </w:rPr>
        <w:t>нет</w:t>
      </w:r>
    </w:p>
    <w:p w:rsidR="00237A94" w:rsidRPr="000B1651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3.2.4 Перекрестки: </w:t>
      </w:r>
      <w:r w:rsidRPr="000B1651">
        <w:rPr>
          <w:spacing w:val="-6"/>
          <w:u w:val="single"/>
        </w:rPr>
        <w:t>н</w:t>
      </w:r>
      <w:r w:rsidR="000B1651" w:rsidRPr="000B1651">
        <w:rPr>
          <w:spacing w:val="-6"/>
          <w:u w:val="single"/>
        </w:rPr>
        <w:t>ерегулируемые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3.2.5 Информаци</w:t>
      </w:r>
      <w:r w:rsidR="000B1651">
        <w:rPr>
          <w:spacing w:val="-6"/>
        </w:rPr>
        <w:t xml:space="preserve">я на пути следования к объекту: </w:t>
      </w:r>
      <w:r w:rsidRPr="000B1651">
        <w:rPr>
          <w:spacing w:val="-6"/>
          <w:u w:val="single"/>
        </w:rPr>
        <w:t>нет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3.2.6 Перепады высоты на пути: </w:t>
      </w:r>
      <w:r w:rsidRPr="00532337">
        <w:rPr>
          <w:i/>
          <w:spacing w:val="-6"/>
        </w:rPr>
        <w:t xml:space="preserve"> </w:t>
      </w:r>
      <w:r w:rsidRPr="000B1651">
        <w:rPr>
          <w:spacing w:val="-6"/>
          <w:u w:val="single"/>
        </w:rPr>
        <w:t>нет</w:t>
      </w:r>
      <w:r w:rsidR="000B1651" w:rsidRPr="000B1651">
        <w:rPr>
          <w:spacing w:val="-6"/>
          <w:u w:val="single"/>
        </w:rPr>
        <w:t xml:space="preserve"> </w:t>
      </w:r>
    </w:p>
    <w:p w:rsidR="00237A94" w:rsidRPr="00532337" w:rsidRDefault="00237A94" w:rsidP="00237A94">
      <w:pPr>
        <w:ind w:firstLine="567"/>
        <w:rPr>
          <w:spacing w:val="-6"/>
        </w:rPr>
      </w:pPr>
      <w:r w:rsidRPr="00532337">
        <w:rPr>
          <w:spacing w:val="-6"/>
        </w:rPr>
        <w:t>Их обустройство для инвалидов на коляске</w:t>
      </w:r>
      <w:r w:rsidR="000B1651">
        <w:rPr>
          <w:spacing w:val="-6"/>
        </w:rPr>
        <w:t>:</w:t>
      </w:r>
      <w:r w:rsidRPr="00532337">
        <w:rPr>
          <w:i/>
          <w:spacing w:val="-6"/>
        </w:rPr>
        <w:t xml:space="preserve"> </w:t>
      </w:r>
      <w:r w:rsidRPr="000B1651">
        <w:rPr>
          <w:spacing w:val="-6"/>
          <w:u w:val="single"/>
        </w:rPr>
        <w:t>нет</w:t>
      </w:r>
      <w:r w:rsidR="000B1651" w:rsidRPr="000B1651">
        <w:rPr>
          <w:spacing w:val="-6"/>
          <w:u w:val="single"/>
        </w:rPr>
        <w:t xml:space="preserve"> 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3.3 Организация доступности объекта для инвалидов – форма обслуживания*</w:t>
      </w:r>
    </w:p>
    <w:p w:rsidR="00237A94" w:rsidRPr="00532337" w:rsidRDefault="00237A94" w:rsidP="00237A94">
      <w:pPr>
        <w:jc w:val="center"/>
        <w:rPr>
          <w:spacing w:val="-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290"/>
        <w:gridCol w:w="3272"/>
      </w:tblGrid>
      <w:tr w:rsidR="00237A94" w:rsidRPr="00532337" w:rsidTr="00186742">
        <w:trPr>
          <w:trHeight w:val="823"/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186742">
            <w:pPr>
              <w:ind w:left="-13" w:right="-127" w:hanging="110"/>
              <w:jc w:val="center"/>
              <w:rPr>
                <w:spacing w:val="-6"/>
              </w:rPr>
            </w:pPr>
            <w:proofErr w:type="gramStart"/>
            <w:r w:rsidRPr="00532337">
              <w:rPr>
                <w:spacing w:val="-6"/>
              </w:rPr>
              <w:t>п</w:t>
            </w:r>
            <w:proofErr w:type="gramEnd"/>
            <w:r w:rsidRPr="00532337">
              <w:rPr>
                <w:spacing w:val="-6"/>
              </w:rPr>
              <w:t>/п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firstLine="53"/>
              <w:jc w:val="center"/>
              <w:rPr>
                <w:b/>
                <w:spacing w:val="-6"/>
              </w:rPr>
            </w:pPr>
          </w:p>
          <w:p w:rsidR="00237A94" w:rsidRPr="00532337" w:rsidRDefault="00237A94" w:rsidP="00186742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Категория инвалидов</w:t>
            </w:r>
          </w:p>
          <w:p w:rsidR="00237A94" w:rsidRPr="00532337" w:rsidRDefault="00237A94" w:rsidP="00186742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(вид нарушения)</w:t>
            </w:r>
          </w:p>
        </w:tc>
        <w:tc>
          <w:tcPr>
            <w:tcW w:w="1587" w:type="pct"/>
          </w:tcPr>
          <w:p w:rsidR="00237A94" w:rsidRPr="00532337" w:rsidRDefault="00237A94" w:rsidP="00186742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Вариант организации доступности объекта</w:t>
            </w:r>
          </w:p>
          <w:p w:rsidR="00237A94" w:rsidRPr="00532337" w:rsidRDefault="00237A94" w:rsidP="00186742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(формы обслуживания)*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1.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i/>
                <w:spacing w:val="-6"/>
              </w:rPr>
            </w:pPr>
            <w:r w:rsidRPr="00532337">
              <w:rPr>
                <w:i/>
                <w:spacing w:val="-6"/>
              </w:rPr>
              <w:t>в том числе инвалиды:</w:t>
            </w:r>
          </w:p>
        </w:tc>
        <w:tc>
          <w:tcPr>
            <w:tcW w:w="1587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proofErr w:type="gramStart"/>
            <w:r w:rsidRPr="00532337">
              <w:rPr>
                <w:spacing w:val="-6"/>
              </w:rPr>
              <w:t>передвигающиеся</w:t>
            </w:r>
            <w:proofErr w:type="gramEnd"/>
            <w:r w:rsidRPr="00532337">
              <w:rPr>
                <w:spacing w:val="-6"/>
              </w:rPr>
              <w:t xml:space="preserve"> на креслах-колясках</w:t>
            </w:r>
          </w:p>
        </w:tc>
        <w:tc>
          <w:tcPr>
            <w:tcW w:w="1587" w:type="pct"/>
          </w:tcPr>
          <w:p w:rsidR="00237A94" w:rsidRPr="00532337" w:rsidRDefault="00935F1D" w:rsidP="000B1651">
            <w:pPr>
              <w:ind w:firstLine="53"/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</w:p>
        </w:tc>
      </w:tr>
      <w:tr w:rsidR="00237A94" w:rsidRPr="00532337" w:rsidTr="00186742">
        <w:trPr>
          <w:trHeight w:val="253"/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237A94" w:rsidRPr="00532337" w:rsidRDefault="00935F1D" w:rsidP="000B1651">
            <w:pPr>
              <w:ind w:firstLine="53"/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зрения</w:t>
            </w:r>
          </w:p>
        </w:tc>
        <w:tc>
          <w:tcPr>
            <w:tcW w:w="1587" w:type="pct"/>
          </w:tcPr>
          <w:p w:rsidR="00237A94" w:rsidRPr="00532337" w:rsidRDefault="00935F1D" w:rsidP="000B1651">
            <w:pPr>
              <w:ind w:firstLine="53"/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слуха</w:t>
            </w:r>
          </w:p>
        </w:tc>
        <w:tc>
          <w:tcPr>
            <w:tcW w:w="1587" w:type="pct"/>
          </w:tcPr>
          <w:p w:rsidR="00237A94" w:rsidRPr="00532337" w:rsidRDefault="00B04693" w:rsidP="000B1651">
            <w:pPr>
              <w:ind w:firstLine="53"/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</w:p>
        </w:tc>
      </w:tr>
      <w:tr w:rsidR="00237A94" w:rsidRPr="00532337" w:rsidTr="00186742">
        <w:trPr>
          <w:jc w:val="center"/>
        </w:trPr>
        <w:tc>
          <w:tcPr>
            <w:tcW w:w="362" w:type="pct"/>
          </w:tcPr>
          <w:p w:rsidR="00237A94" w:rsidRPr="00532337" w:rsidRDefault="00237A94" w:rsidP="0018674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051" w:type="pct"/>
          </w:tcPr>
          <w:p w:rsidR="00237A94" w:rsidRPr="00532337" w:rsidRDefault="00237A94" w:rsidP="00186742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237A94" w:rsidRPr="00532337" w:rsidRDefault="00B04693" w:rsidP="000B1651">
            <w:pPr>
              <w:ind w:firstLine="53"/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</w:p>
        </w:tc>
      </w:tr>
    </w:tbl>
    <w:p w:rsidR="00237A94" w:rsidRPr="00532337" w:rsidRDefault="00237A94" w:rsidP="00237A94">
      <w:pPr>
        <w:ind w:firstLine="708"/>
        <w:rPr>
          <w:spacing w:val="-6"/>
        </w:rPr>
      </w:pPr>
      <w:r w:rsidRPr="00532337">
        <w:rPr>
          <w:spacing w:val="-6"/>
        </w:rPr>
        <w:t xml:space="preserve">* - указывается один из вариантов: </w:t>
      </w:r>
      <w:r w:rsidRPr="00532337">
        <w:rPr>
          <w:b/>
          <w:spacing w:val="-6"/>
        </w:rPr>
        <w:t>«А», «Б», «ДУ», «ВНД»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3.4 Состояние доступности основных структурно-функциональных зон</w:t>
      </w:r>
    </w:p>
    <w:p w:rsidR="00237A94" w:rsidRPr="00532337" w:rsidRDefault="00237A94" w:rsidP="00237A94">
      <w:pPr>
        <w:rPr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544"/>
        <w:gridCol w:w="3102"/>
      </w:tblGrid>
      <w:tr w:rsidR="00237A94" w:rsidRPr="00532337" w:rsidTr="00186742">
        <w:trPr>
          <w:trHeight w:val="802"/>
        </w:trPr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 \</w:t>
            </w:r>
            <w:proofErr w:type="gramStart"/>
            <w:r w:rsidRPr="00532337">
              <w:rPr>
                <w:spacing w:val="-6"/>
              </w:rPr>
              <w:t>п</w:t>
            </w:r>
            <w:proofErr w:type="gramEnd"/>
          </w:p>
        </w:tc>
        <w:tc>
          <w:tcPr>
            <w:tcW w:w="3196" w:type="pct"/>
            <w:vAlign w:val="center"/>
          </w:tcPr>
          <w:p w:rsidR="00237A94" w:rsidRPr="00532337" w:rsidRDefault="00237A94" w:rsidP="00186742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</w:t>
            </w:r>
          </w:p>
        </w:tc>
        <w:tc>
          <w:tcPr>
            <w:tcW w:w="1527" w:type="pct"/>
          </w:tcPr>
          <w:p w:rsidR="00237A94" w:rsidRPr="00532337" w:rsidRDefault="00237A94" w:rsidP="00186742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Состояние доступности, в том числе для основных категорий инвалидов**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1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527" w:type="pct"/>
          </w:tcPr>
          <w:p w:rsidR="00237A94" w:rsidRPr="00532337" w:rsidRDefault="00935F1D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</w:t>
            </w:r>
            <w:proofErr w:type="gramStart"/>
            <w:r>
              <w:rPr>
                <w:spacing w:val="-6"/>
              </w:rPr>
              <w:t>У</w:t>
            </w:r>
            <w:r w:rsidR="003E35CA">
              <w:rPr>
                <w:spacing w:val="-6"/>
              </w:rPr>
              <w:t>(</w:t>
            </w:r>
            <w:proofErr w:type="gramEnd"/>
            <w:r w:rsidR="00B04693">
              <w:rPr>
                <w:spacing w:val="-6"/>
              </w:rPr>
              <w:t>О</w:t>
            </w:r>
            <w:r w:rsidR="003E35CA">
              <w:rPr>
                <w:spacing w:val="-6"/>
              </w:rPr>
              <w:t>ГУ</w:t>
            </w:r>
            <w:r>
              <w:rPr>
                <w:spacing w:val="-6"/>
              </w:rPr>
              <w:t>СК</w:t>
            </w:r>
            <w:r w:rsidR="003E35CA">
              <w:rPr>
                <w:spacing w:val="-6"/>
              </w:rPr>
              <w:t>)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527" w:type="pct"/>
          </w:tcPr>
          <w:p w:rsidR="00237A94" w:rsidRPr="00532337" w:rsidRDefault="00935F1D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ДУ (ОГУСК)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527" w:type="pct"/>
          </w:tcPr>
          <w:p w:rsidR="00237A94" w:rsidRPr="00532337" w:rsidRDefault="00B04693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ДЧ-И (ОСГУ)</w:t>
            </w:r>
            <w:r w:rsidR="00935F1D">
              <w:rPr>
                <w:spacing w:val="-6"/>
              </w:rPr>
              <w:t>, ВНД (К)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527" w:type="pct"/>
          </w:tcPr>
          <w:p w:rsidR="00237A94" w:rsidRPr="00532337" w:rsidRDefault="00935F1D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  <w:r w:rsidR="00B04693">
              <w:rPr>
                <w:spacing w:val="-6"/>
              </w:rPr>
              <w:t xml:space="preserve"> (ОСГУ</w:t>
            </w:r>
            <w:r>
              <w:rPr>
                <w:spacing w:val="-6"/>
              </w:rPr>
              <w:t>К</w:t>
            </w:r>
            <w:r w:rsidR="00B04693">
              <w:rPr>
                <w:spacing w:val="-6"/>
              </w:rPr>
              <w:t>)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527" w:type="pct"/>
          </w:tcPr>
          <w:p w:rsidR="00237A94" w:rsidRPr="00532337" w:rsidRDefault="00935F1D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ДУ (С</w:t>
            </w:r>
            <w:proofErr w:type="gramStart"/>
            <w:r>
              <w:rPr>
                <w:spacing w:val="-6"/>
              </w:rPr>
              <w:t>,Г</w:t>
            </w:r>
            <w:proofErr w:type="gramEnd"/>
            <w:r>
              <w:rPr>
                <w:spacing w:val="-6"/>
              </w:rPr>
              <w:t>,У), ВНД (О,К)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и связи (на всех зонах)</w:t>
            </w:r>
          </w:p>
        </w:tc>
        <w:tc>
          <w:tcPr>
            <w:tcW w:w="1527" w:type="pct"/>
          </w:tcPr>
          <w:p w:rsidR="00237A94" w:rsidRPr="00532337" w:rsidRDefault="00B04693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ДУ</w:t>
            </w:r>
            <w:r w:rsidR="00E339DB">
              <w:rPr>
                <w:spacing w:val="-6"/>
              </w:rPr>
              <w:t xml:space="preserve"> </w:t>
            </w:r>
            <w:r w:rsidR="00935F1D" w:rsidRPr="00935F1D">
              <w:rPr>
                <w:spacing w:val="-6"/>
              </w:rPr>
              <w:t>(ОГУСК)</w:t>
            </w:r>
          </w:p>
        </w:tc>
      </w:tr>
      <w:tr w:rsidR="00237A94" w:rsidRPr="00532337" w:rsidTr="00186742">
        <w:tc>
          <w:tcPr>
            <w:tcW w:w="278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7</w:t>
            </w:r>
          </w:p>
        </w:tc>
        <w:tc>
          <w:tcPr>
            <w:tcW w:w="3196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Пути движения к объекту (от остановки транспорта)</w:t>
            </w:r>
          </w:p>
        </w:tc>
        <w:tc>
          <w:tcPr>
            <w:tcW w:w="1527" w:type="pct"/>
          </w:tcPr>
          <w:p w:rsidR="00237A94" w:rsidRPr="00532337" w:rsidRDefault="00E339DB" w:rsidP="00B0469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ДУ </w:t>
            </w:r>
            <w:r w:rsidRPr="00E339DB">
              <w:rPr>
                <w:spacing w:val="-6"/>
              </w:rPr>
              <w:t>(ОГУСК)</w:t>
            </w:r>
          </w:p>
        </w:tc>
      </w:tr>
    </w:tbl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 xml:space="preserve">** </w:t>
      </w:r>
      <w:r w:rsidRPr="00532337">
        <w:rPr>
          <w:spacing w:val="-6"/>
        </w:rPr>
        <w:t>Указывается:</w:t>
      </w:r>
      <w:r w:rsidRPr="00532337">
        <w:rPr>
          <w:b/>
          <w:spacing w:val="-6"/>
        </w:rPr>
        <w:t xml:space="preserve"> </w:t>
      </w:r>
      <w:proofErr w:type="gramStart"/>
      <w:r w:rsidRPr="00532337">
        <w:rPr>
          <w:b/>
          <w:spacing w:val="-6"/>
        </w:rPr>
        <w:t>ДП-В</w:t>
      </w:r>
      <w:r w:rsidRPr="00532337">
        <w:rPr>
          <w:spacing w:val="-6"/>
        </w:rPr>
        <w:t xml:space="preserve"> - доступно полностью всем;  </w:t>
      </w:r>
      <w:r w:rsidRPr="00532337">
        <w:rPr>
          <w:b/>
          <w:spacing w:val="-6"/>
        </w:rPr>
        <w:t>ДП-И</w:t>
      </w:r>
      <w:r w:rsidRPr="00532337">
        <w:rPr>
          <w:spacing w:val="-6"/>
        </w:rPr>
        <w:t xml:space="preserve"> (К, О, С, Г, У) – доступно полностью избирательно (указать категории инвалидов); </w:t>
      </w:r>
      <w:r w:rsidRPr="00532337">
        <w:rPr>
          <w:b/>
          <w:spacing w:val="-6"/>
        </w:rPr>
        <w:t>ДЧ-В</w:t>
      </w:r>
      <w:r w:rsidRPr="00532337">
        <w:rPr>
          <w:spacing w:val="-6"/>
        </w:rPr>
        <w:t xml:space="preserve"> - доступно частично всем; </w:t>
      </w:r>
      <w:r w:rsidRPr="00532337">
        <w:rPr>
          <w:b/>
          <w:spacing w:val="-6"/>
        </w:rPr>
        <w:t>ДЧ-И</w:t>
      </w:r>
      <w:r w:rsidRPr="00532337">
        <w:rPr>
          <w:spacing w:val="-6"/>
        </w:rPr>
        <w:t xml:space="preserve"> (К, О, С, Г, У) – доступно частично избирательно (указать категории инвалидов); </w:t>
      </w:r>
      <w:r w:rsidRPr="00532337">
        <w:rPr>
          <w:b/>
          <w:spacing w:val="-6"/>
        </w:rPr>
        <w:t>ДУ</w:t>
      </w:r>
      <w:r w:rsidRPr="00532337">
        <w:rPr>
          <w:spacing w:val="-6"/>
        </w:rPr>
        <w:t xml:space="preserve"> - доступно условно, </w:t>
      </w:r>
      <w:r w:rsidRPr="00532337">
        <w:rPr>
          <w:b/>
          <w:spacing w:val="-6"/>
        </w:rPr>
        <w:t>ВНД</w:t>
      </w:r>
      <w:r w:rsidRPr="00532337">
        <w:rPr>
          <w:spacing w:val="-6"/>
        </w:rPr>
        <w:t xml:space="preserve"> – временно недоступно</w:t>
      </w:r>
      <w:proofErr w:type="gramEnd"/>
    </w:p>
    <w:p w:rsidR="00237A94" w:rsidRPr="00532337" w:rsidRDefault="00237A94" w:rsidP="00237A94">
      <w:pPr>
        <w:rPr>
          <w:spacing w:val="-6"/>
        </w:rPr>
      </w:pPr>
    </w:p>
    <w:p w:rsidR="00237A94" w:rsidRPr="00F134C3" w:rsidRDefault="00237A94" w:rsidP="00237A94">
      <w:pPr>
        <w:rPr>
          <w:spacing w:val="-6"/>
        </w:rPr>
      </w:pPr>
      <w:r w:rsidRPr="00532337">
        <w:rPr>
          <w:b/>
          <w:spacing w:val="-6"/>
        </w:rPr>
        <w:t xml:space="preserve">3.5. ИТОГОВОЕ  ЗАКЛЮЧЕНИЕ о состоянии доступности </w:t>
      </w:r>
      <w:r w:rsidR="00B04693">
        <w:rPr>
          <w:b/>
          <w:spacing w:val="-6"/>
        </w:rPr>
        <w:t>объекта социальной ин</w:t>
      </w:r>
      <w:r>
        <w:rPr>
          <w:b/>
          <w:spacing w:val="-6"/>
        </w:rPr>
        <w:t>фраструктуры</w:t>
      </w:r>
      <w:r w:rsidRPr="00532337">
        <w:rPr>
          <w:spacing w:val="-6"/>
        </w:rPr>
        <w:t xml:space="preserve">: </w:t>
      </w:r>
      <w:r w:rsidR="00E339DB">
        <w:rPr>
          <w:spacing w:val="-6"/>
        </w:rPr>
        <w:t xml:space="preserve">Объект ДУ для всех категорий. </w:t>
      </w:r>
    </w:p>
    <w:p w:rsidR="00237A94" w:rsidRDefault="00237A94" w:rsidP="00237A94">
      <w:pPr>
        <w:jc w:val="center"/>
        <w:rPr>
          <w:b/>
          <w:spacing w:val="-6"/>
        </w:rPr>
      </w:pPr>
    </w:p>
    <w:p w:rsidR="00237A94" w:rsidRDefault="00237A94" w:rsidP="00237A94">
      <w:pPr>
        <w:jc w:val="center"/>
        <w:rPr>
          <w:b/>
          <w:spacing w:val="-6"/>
        </w:rPr>
      </w:pPr>
    </w:p>
    <w:p w:rsidR="00237A94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spacing w:val="-6"/>
        </w:rPr>
      </w:pPr>
      <w:r w:rsidRPr="00532337">
        <w:rPr>
          <w:b/>
          <w:spacing w:val="-6"/>
        </w:rPr>
        <w:lastRenderedPageBreak/>
        <w:t>4. Управленческое решение</w:t>
      </w:r>
      <w:r w:rsidRPr="00532337">
        <w:rPr>
          <w:spacing w:val="-6"/>
        </w:rPr>
        <w:t xml:space="preserve"> </w:t>
      </w:r>
    </w:p>
    <w:p w:rsidR="00237A94" w:rsidRPr="00532337" w:rsidRDefault="00237A94" w:rsidP="00237A94">
      <w:pPr>
        <w:jc w:val="center"/>
        <w:rPr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4.1. Рекомендации по адаптации основных структурных элементов объекта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459"/>
        <w:gridCol w:w="2969"/>
      </w:tblGrid>
      <w:tr w:rsidR="00237A94" w:rsidRPr="00532337" w:rsidTr="00186742">
        <w:trPr>
          <w:trHeight w:val="998"/>
        </w:trPr>
        <w:tc>
          <w:tcPr>
            <w:tcW w:w="427" w:type="pct"/>
            <w:vAlign w:val="center"/>
          </w:tcPr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п \</w:t>
            </w:r>
            <w:proofErr w:type="gramStart"/>
            <w:r w:rsidRPr="00532337">
              <w:rPr>
                <w:spacing w:val="-6"/>
              </w:rPr>
              <w:t>п</w:t>
            </w:r>
            <w:proofErr w:type="gramEnd"/>
          </w:p>
        </w:tc>
        <w:tc>
          <w:tcPr>
            <w:tcW w:w="3133" w:type="pct"/>
            <w:vAlign w:val="center"/>
          </w:tcPr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 объекта</w:t>
            </w:r>
          </w:p>
        </w:tc>
        <w:tc>
          <w:tcPr>
            <w:tcW w:w="1441" w:type="pct"/>
            <w:vAlign w:val="center"/>
          </w:tcPr>
          <w:p w:rsidR="00237A94" w:rsidRPr="00532337" w:rsidRDefault="00237A94" w:rsidP="00186742">
            <w:pPr>
              <w:ind w:firstLine="26"/>
              <w:jc w:val="center"/>
              <w:rPr>
                <w:spacing w:val="-6"/>
              </w:rPr>
            </w:pPr>
            <w:r w:rsidRPr="00532337">
              <w:rPr>
                <w:b/>
                <w:spacing w:val="-6"/>
              </w:rPr>
              <w:t>Рекомендации по адаптации объекта (вид работы)*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1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441" w:type="pct"/>
          </w:tcPr>
          <w:p w:rsidR="00237A94" w:rsidRPr="00532337" w:rsidRDefault="00B04693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Текущий ремонт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441" w:type="pct"/>
          </w:tcPr>
          <w:p w:rsidR="00237A94" w:rsidRPr="00532337" w:rsidRDefault="00E339DB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Текущий ремонт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441" w:type="pct"/>
          </w:tcPr>
          <w:p w:rsidR="00237A94" w:rsidRPr="00532337" w:rsidRDefault="00AE613B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Капитальный ремонт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441" w:type="pct"/>
          </w:tcPr>
          <w:p w:rsidR="00237A94" w:rsidRPr="00532337" w:rsidRDefault="00B04693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Текущий ремонт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441" w:type="pct"/>
          </w:tcPr>
          <w:p w:rsidR="00237A94" w:rsidRPr="00532337" w:rsidRDefault="00B04693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Капитальный ремонт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на объекте (на всех зонах)</w:t>
            </w:r>
          </w:p>
        </w:tc>
        <w:tc>
          <w:tcPr>
            <w:tcW w:w="1441" w:type="pct"/>
          </w:tcPr>
          <w:p w:rsidR="00237A94" w:rsidRPr="00532337" w:rsidRDefault="00B04693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Текущий ремонт</w:t>
            </w:r>
          </w:p>
        </w:tc>
      </w:tr>
      <w:tr w:rsidR="00237A94" w:rsidRPr="00532337" w:rsidTr="00186742">
        <w:trPr>
          <w:trHeight w:val="276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7</w:t>
            </w:r>
          </w:p>
        </w:tc>
        <w:tc>
          <w:tcPr>
            <w:tcW w:w="3133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Пути движения  к объекту (от остановки транспорта)</w:t>
            </w:r>
          </w:p>
        </w:tc>
        <w:tc>
          <w:tcPr>
            <w:tcW w:w="1441" w:type="pct"/>
          </w:tcPr>
          <w:p w:rsidR="00237A94" w:rsidRPr="00532337" w:rsidRDefault="00E339DB" w:rsidP="00B04693">
            <w:pPr>
              <w:ind w:firstLine="26"/>
              <w:jc w:val="center"/>
              <w:rPr>
                <w:spacing w:val="-6"/>
              </w:rPr>
            </w:pPr>
            <w:r>
              <w:rPr>
                <w:spacing w:val="-6"/>
              </w:rPr>
              <w:t>Капитальный ремонт</w:t>
            </w:r>
          </w:p>
        </w:tc>
      </w:tr>
      <w:tr w:rsidR="00237A94" w:rsidRPr="00532337" w:rsidTr="00186742">
        <w:trPr>
          <w:trHeight w:val="372"/>
        </w:trPr>
        <w:tc>
          <w:tcPr>
            <w:tcW w:w="427" w:type="pct"/>
          </w:tcPr>
          <w:p w:rsidR="00237A94" w:rsidRPr="00532337" w:rsidRDefault="00237A94" w:rsidP="00186742">
            <w:pPr>
              <w:ind w:firstLine="26"/>
              <w:rPr>
                <w:spacing w:val="-6"/>
              </w:rPr>
            </w:pPr>
            <w:r w:rsidRPr="00532337">
              <w:rPr>
                <w:spacing w:val="-6"/>
              </w:rPr>
              <w:t>8</w:t>
            </w:r>
          </w:p>
        </w:tc>
        <w:tc>
          <w:tcPr>
            <w:tcW w:w="3133" w:type="pct"/>
          </w:tcPr>
          <w:p w:rsidR="00237A94" w:rsidRPr="00DE2977" w:rsidRDefault="00237A94" w:rsidP="00186742">
            <w:pPr>
              <w:ind w:firstLine="26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зоны и участки</w:t>
            </w:r>
          </w:p>
        </w:tc>
        <w:tc>
          <w:tcPr>
            <w:tcW w:w="1441" w:type="pct"/>
          </w:tcPr>
          <w:p w:rsidR="00237A94" w:rsidRPr="00532337" w:rsidRDefault="00237A94" w:rsidP="00B04693">
            <w:pPr>
              <w:ind w:firstLine="26"/>
              <w:jc w:val="center"/>
              <w:rPr>
                <w:spacing w:val="-6"/>
              </w:rPr>
            </w:pPr>
          </w:p>
        </w:tc>
      </w:tr>
    </w:tbl>
    <w:p w:rsidR="00237A94" w:rsidRPr="008B653F" w:rsidRDefault="00237A94" w:rsidP="00237A94">
      <w:pPr>
        <w:spacing w:line="240" w:lineRule="exact"/>
        <w:rPr>
          <w:spacing w:val="-6"/>
          <w:sz w:val="20"/>
          <w:szCs w:val="20"/>
        </w:rPr>
      </w:pPr>
      <w:r w:rsidRPr="008B653F">
        <w:rPr>
          <w:spacing w:val="-6"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4.2. Период проведения р</w:t>
      </w:r>
      <w:r w:rsidR="00AE613B">
        <w:rPr>
          <w:spacing w:val="-6"/>
        </w:rPr>
        <w:t xml:space="preserve">абот: </w:t>
      </w:r>
      <w:r w:rsidR="00E339DB">
        <w:rPr>
          <w:spacing w:val="-6"/>
          <w:u w:val="single"/>
        </w:rPr>
        <w:t>2020</w:t>
      </w:r>
      <w:r w:rsidR="00AE613B" w:rsidRPr="00AE613B">
        <w:rPr>
          <w:spacing w:val="-6"/>
          <w:u w:val="single"/>
        </w:rPr>
        <w:t xml:space="preserve"> г.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 xml:space="preserve">в рамках </w:t>
      </w:r>
      <w:proofErr w:type="gramStart"/>
      <w:r w:rsidRPr="00532337">
        <w:rPr>
          <w:spacing w:val="-6"/>
        </w:rPr>
        <w:t xml:space="preserve">исполнения </w:t>
      </w:r>
      <w:r>
        <w:rPr>
          <w:spacing w:val="-6"/>
        </w:rPr>
        <w:t>Плана адаптации объекта социальной инфраструктуры</w:t>
      </w:r>
      <w:proofErr w:type="gramEnd"/>
      <w:r>
        <w:rPr>
          <w:spacing w:val="-6"/>
        </w:rPr>
        <w:t xml:space="preserve"> к потребностям инвалидов и других маломобильных групп населения.</w:t>
      </w:r>
    </w:p>
    <w:p w:rsidR="00237A94" w:rsidRPr="00E339DB" w:rsidRDefault="00237A94" w:rsidP="00237A94">
      <w:pPr>
        <w:jc w:val="both"/>
        <w:rPr>
          <w:spacing w:val="-6"/>
          <w:u w:val="single"/>
        </w:rPr>
      </w:pPr>
      <w:r w:rsidRPr="00532337">
        <w:rPr>
          <w:spacing w:val="-6"/>
        </w:rPr>
        <w:t xml:space="preserve">4.3 Ожидаемый результат (по состоянию доступности) после выполнения работ по адаптации </w:t>
      </w:r>
      <w:r w:rsidR="00E339DB" w:rsidRPr="00E339DB">
        <w:rPr>
          <w:spacing w:val="-6"/>
          <w:u w:val="single"/>
        </w:rPr>
        <w:t>объект будет ДУ для всех категорий.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Оценка результата исполнения программы, плана (по состоянию доступности) ______________</w:t>
      </w:r>
      <w:r>
        <w:rPr>
          <w:spacing w:val="-6"/>
        </w:rPr>
        <w:t>______</w:t>
      </w:r>
    </w:p>
    <w:p w:rsidR="00237A94" w:rsidRPr="00532337" w:rsidRDefault="00237A94" w:rsidP="00237A94">
      <w:pPr>
        <w:jc w:val="both"/>
        <w:rPr>
          <w:i/>
          <w:spacing w:val="-6"/>
        </w:rPr>
      </w:pPr>
      <w:r w:rsidRPr="00532337">
        <w:rPr>
          <w:spacing w:val="-6"/>
        </w:rPr>
        <w:t xml:space="preserve">4.4. Для принятия решения требуется, </w:t>
      </w:r>
      <w:r w:rsidRPr="00E339DB">
        <w:rPr>
          <w:spacing w:val="-6"/>
          <w:u w:val="single"/>
        </w:rPr>
        <w:t>не требуется</w:t>
      </w:r>
      <w:r w:rsidRPr="00532337">
        <w:rPr>
          <w:spacing w:val="-6"/>
        </w:rPr>
        <w:t xml:space="preserve"> </w:t>
      </w:r>
      <w:r w:rsidRPr="00532337">
        <w:rPr>
          <w:i/>
          <w:spacing w:val="-6"/>
        </w:rPr>
        <w:t>(</w:t>
      </w:r>
      <w:proofErr w:type="gramStart"/>
      <w:r w:rsidRPr="00532337">
        <w:rPr>
          <w:i/>
          <w:spacing w:val="-6"/>
        </w:rPr>
        <w:t>нужное</w:t>
      </w:r>
      <w:proofErr w:type="gramEnd"/>
      <w:r w:rsidRPr="00532337">
        <w:rPr>
          <w:i/>
          <w:spacing w:val="-6"/>
        </w:rPr>
        <w:t xml:space="preserve"> подчеркнуть):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Согласование ______________________________________________________________________</w:t>
      </w:r>
      <w:r>
        <w:rPr>
          <w:spacing w:val="-6"/>
        </w:rPr>
        <w:t>______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Имеется заключение уполномоченной организации о состоянии доступности объекта (</w:t>
      </w:r>
      <w:r w:rsidRPr="00532337">
        <w:rPr>
          <w:i/>
          <w:spacing w:val="-6"/>
        </w:rPr>
        <w:t>наименование документа и выдавшей его организации, дата</w:t>
      </w:r>
      <w:r w:rsidRPr="00532337">
        <w:rPr>
          <w:spacing w:val="-6"/>
        </w:rPr>
        <w:t xml:space="preserve">), </w:t>
      </w:r>
      <w:proofErr w:type="gramStart"/>
      <w:r w:rsidRPr="00532337">
        <w:rPr>
          <w:spacing w:val="-6"/>
        </w:rPr>
        <w:t>прилагается</w:t>
      </w:r>
      <w:proofErr w:type="gramEnd"/>
      <w:r w:rsidRPr="00532337">
        <w:rPr>
          <w:spacing w:val="-6"/>
        </w:rPr>
        <w:t xml:space="preserve"> </w:t>
      </w:r>
      <w:r>
        <w:rPr>
          <w:spacing w:val="-6"/>
        </w:rPr>
        <w:t>_</w:t>
      </w:r>
      <w:r w:rsidRPr="00532337">
        <w:rPr>
          <w:spacing w:val="-6"/>
        </w:rPr>
        <w:t>________________________________________________</w:t>
      </w:r>
      <w:r w:rsidR="00E339DB">
        <w:rPr>
          <w:spacing w:val="-6"/>
          <w:u w:val="single"/>
        </w:rPr>
        <w:t>нет</w:t>
      </w:r>
      <w:r w:rsidRPr="00532337">
        <w:rPr>
          <w:spacing w:val="-6"/>
        </w:rPr>
        <w:t>_______________________________</w:t>
      </w:r>
      <w:r>
        <w:rPr>
          <w:spacing w:val="-6"/>
        </w:rPr>
        <w:t>_____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 xml:space="preserve">4.5. Информация размещена (обновлена) на Карте доступности </w:t>
      </w:r>
      <w:r>
        <w:rPr>
          <w:spacing w:val="-6"/>
        </w:rPr>
        <w:t>Хабаровского края (</w:t>
      </w:r>
      <w:r w:rsidRPr="00532337">
        <w:rPr>
          <w:b/>
          <w:spacing w:val="-6"/>
        </w:rPr>
        <w:t>дата</w:t>
      </w:r>
      <w:r>
        <w:rPr>
          <w:b/>
          <w:spacing w:val="-6"/>
        </w:rPr>
        <w:t>)</w:t>
      </w:r>
      <w:r w:rsidRPr="00532337">
        <w:rPr>
          <w:b/>
          <w:spacing w:val="-6"/>
        </w:rPr>
        <w:t xml:space="preserve"> </w:t>
      </w:r>
      <w:r>
        <w:rPr>
          <w:spacing w:val="-6"/>
        </w:rPr>
        <w:t>___________</w:t>
      </w:r>
    </w:p>
    <w:p w:rsidR="00237A94" w:rsidRPr="00532337" w:rsidRDefault="00237A94" w:rsidP="00237A94">
      <w:pPr>
        <w:jc w:val="both"/>
        <w:rPr>
          <w:spacing w:val="-6"/>
        </w:rPr>
      </w:pPr>
      <w:r w:rsidRPr="00532337">
        <w:rPr>
          <w:spacing w:val="-6"/>
        </w:rPr>
        <w:t>__</w:t>
      </w:r>
      <w:r w:rsidR="00E339DB">
        <w:rPr>
          <w:spacing w:val="-6"/>
          <w:u w:val="single"/>
          <w:lang w:val="en-US"/>
        </w:rPr>
        <w:t>www.zhit-vmeste.ru___</w:t>
      </w:r>
      <w:r w:rsidRPr="00532337">
        <w:rPr>
          <w:spacing w:val="-6"/>
        </w:rPr>
        <w:t>_________________________</w:t>
      </w:r>
      <w:r>
        <w:rPr>
          <w:spacing w:val="-6"/>
        </w:rPr>
        <w:t>______________________________________</w:t>
      </w:r>
    </w:p>
    <w:p w:rsidR="00237A94" w:rsidRPr="00532337" w:rsidRDefault="00237A94" w:rsidP="00237A94">
      <w:pPr>
        <w:jc w:val="center"/>
        <w:rPr>
          <w:i/>
          <w:spacing w:val="-6"/>
        </w:rPr>
      </w:pPr>
      <w:r w:rsidRPr="00532337">
        <w:rPr>
          <w:i/>
          <w:spacing w:val="-6"/>
        </w:rPr>
        <w:t>(наименование сайта, портала)</w:t>
      </w:r>
    </w:p>
    <w:p w:rsidR="00237A94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>5. Особые отметки</w:t>
      </w:r>
    </w:p>
    <w:p w:rsidR="00237A94" w:rsidRPr="00532337" w:rsidRDefault="00237A94" w:rsidP="00237A94">
      <w:pPr>
        <w:jc w:val="center"/>
        <w:rPr>
          <w:spacing w:val="-6"/>
        </w:rPr>
      </w:pP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Паспорт сформирован на основании: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 Анкеты (информации об объекте) от «____» _____________ 20_____ г.,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 Акта обследова</w:t>
      </w:r>
      <w:r>
        <w:rPr>
          <w:spacing w:val="-6"/>
        </w:rPr>
        <w:t xml:space="preserve">ния объекта: </w:t>
      </w:r>
      <w:r w:rsidRPr="00532337">
        <w:rPr>
          <w:spacing w:val="-6"/>
        </w:rPr>
        <w:t>от «____» _____________ 20____ г.</w:t>
      </w:r>
    </w:p>
    <w:p w:rsidR="00237A94" w:rsidRDefault="00237A94" w:rsidP="00237A94">
      <w:pPr>
        <w:spacing w:line="240" w:lineRule="exact"/>
      </w:pPr>
    </w:p>
    <w:p w:rsidR="00237A94" w:rsidRDefault="00237A94" w:rsidP="00237A94">
      <w:pPr>
        <w:spacing w:line="240" w:lineRule="exact"/>
      </w:pPr>
      <w:r>
        <w:t xml:space="preserve">Председатель комиссии, паспортизируемого объекта: </w:t>
      </w:r>
    </w:p>
    <w:p w:rsidR="00237A94" w:rsidRPr="00470991" w:rsidRDefault="00AE613B" w:rsidP="00237A94">
      <w:pPr>
        <w:spacing w:line="240" w:lineRule="exact"/>
        <w:ind w:left="708"/>
      </w:pPr>
      <w:r w:rsidRPr="00AE613B">
        <w:rPr>
          <w:u w:val="single"/>
        </w:rPr>
        <w:t xml:space="preserve">Директор МБОУ НОШ </w:t>
      </w:r>
      <w:proofErr w:type="gramStart"/>
      <w:r w:rsidRPr="00AE613B">
        <w:rPr>
          <w:u w:val="single"/>
        </w:rPr>
        <w:t>с</w:t>
      </w:r>
      <w:proofErr w:type="gramEnd"/>
      <w:r w:rsidRPr="00AE613B">
        <w:rPr>
          <w:u w:val="single"/>
        </w:rPr>
        <w:t>. Екатеринославка Голубева О.А</w:t>
      </w:r>
      <w:r>
        <w:t xml:space="preserve">. </w:t>
      </w:r>
      <w:r w:rsidR="00237A94" w:rsidRPr="00470991">
        <w:t xml:space="preserve">  ______________</w:t>
      </w:r>
    </w:p>
    <w:p w:rsidR="00237A94" w:rsidRPr="00470991" w:rsidRDefault="00237A94" w:rsidP="00237A94">
      <w:pPr>
        <w:spacing w:line="240" w:lineRule="exact"/>
        <w:ind w:left="3540"/>
      </w:pPr>
      <w:r w:rsidRPr="00470991">
        <w:t>(Должность, Ф.И.О.)</w:t>
      </w:r>
      <w:r w:rsidRPr="00470991">
        <w:tab/>
      </w:r>
      <w:r>
        <w:t xml:space="preserve">          </w:t>
      </w:r>
      <w:r w:rsidRPr="00470991">
        <w:t>(Подпись)</w:t>
      </w:r>
    </w:p>
    <w:p w:rsidR="00237A94" w:rsidRDefault="00237A94" w:rsidP="00237A94">
      <w:pPr>
        <w:spacing w:line="240" w:lineRule="exact"/>
      </w:pPr>
      <w:r w:rsidRPr="00B114FC">
        <w:rPr>
          <w:b/>
        </w:rPr>
        <w:t>Комиссия</w:t>
      </w:r>
      <w:r>
        <w:t>___________________________________________________________________________</w:t>
      </w:r>
    </w:p>
    <w:p w:rsidR="00237A94" w:rsidRDefault="00237A94" w:rsidP="00237A94">
      <w:pPr>
        <w:spacing w:line="240" w:lineRule="exact"/>
        <w:rPr>
          <w:sz w:val="20"/>
          <w:szCs w:val="20"/>
        </w:rPr>
      </w:pPr>
      <w:r>
        <w:t xml:space="preserve">                     </w:t>
      </w:r>
      <w:r w:rsidRPr="00CF267B">
        <w:rPr>
          <w:sz w:val="20"/>
          <w:szCs w:val="20"/>
        </w:rPr>
        <w:t>(название комиссии, утверждающей паспорт доступности объекта социальной инфраструктуры)</w:t>
      </w:r>
    </w:p>
    <w:p w:rsidR="00237A94" w:rsidRPr="00470991" w:rsidRDefault="00237A94" w:rsidP="00237A94">
      <w:pPr>
        <w:spacing w:line="240" w:lineRule="exact"/>
      </w:pPr>
      <w:r w:rsidRPr="00470991">
        <w:t>Члены комиссии:</w:t>
      </w:r>
    </w:p>
    <w:p w:rsidR="00237A94" w:rsidRPr="00470991" w:rsidRDefault="003E35CA" w:rsidP="00237A94">
      <w:pPr>
        <w:spacing w:line="240" w:lineRule="exact"/>
        <w:ind w:left="708"/>
      </w:pPr>
      <w:r w:rsidRPr="003E35CA">
        <w:rPr>
          <w:u w:val="single"/>
        </w:rPr>
        <w:t>Завхоз Горбачева Е.А.</w:t>
      </w:r>
      <w:r>
        <w:t xml:space="preserve">      </w:t>
      </w:r>
      <w:r w:rsidR="00237A94" w:rsidRPr="00470991">
        <w:t xml:space="preserve">  </w:t>
      </w:r>
      <w:r>
        <w:t xml:space="preserve">             </w:t>
      </w:r>
      <w:r w:rsidR="00237A94" w:rsidRPr="00470991">
        <w:t>______________</w:t>
      </w:r>
    </w:p>
    <w:p w:rsidR="00237A94" w:rsidRPr="008E1D9A" w:rsidRDefault="00237A94" w:rsidP="00237A94">
      <w:pPr>
        <w:spacing w:line="240" w:lineRule="exact"/>
        <w:ind w:left="3540"/>
        <w:rPr>
          <w:sz w:val="20"/>
          <w:szCs w:val="20"/>
        </w:rPr>
      </w:pPr>
      <w:r w:rsidRPr="008E1D9A">
        <w:rPr>
          <w:sz w:val="20"/>
          <w:szCs w:val="20"/>
        </w:rPr>
        <w:t>(Должность, Ф.И.О.)</w:t>
      </w:r>
      <w:r w:rsidRPr="008E1D9A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="00E339D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</w:t>
      </w:r>
      <w:r w:rsidRPr="008E1D9A">
        <w:rPr>
          <w:sz w:val="20"/>
          <w:szCs w:val="20"/>
        </w:rPr>
        <w:t>(Подпись)</w:t>
      </w:r>
    </w:p>
    <w:p w:rsidR="00237A94" w:rsidRPr="00470991" w:rsidRDefault="003E35CA" w:rsidP="00237A94">
      <w:pPr>
        <w:spacing w:line="240" w:lineRule="exact"/>
        <w:ind w:left="708"/>
      </w:pPr>
      <w:r w:rsidRPr="003E35CA">
        <w:rPr>
          <w:u w:val="single"/>
        </w:rPr>
        <w:t>Учитель начальных классов  Хитрова А.Б.</w:t>
      </w:r>
      <w:r>
        <w:t xml:space="preserve">   </w:t>
      </w:r>
      <w:r w:rsidR="00237A94" w:rsidRPr="00470991">
        <w:t xml:space="preserve">  ______________</w:t>
      </w:r>
    </w:p>
    <w:p w:rsidR="00237A94" w:rsidRPr="00E339DB" w:rsidRDefault="00237A94" w:rsidP="00237A94">
      <w:pPr>
        <w:spacing w:line="240" w:lineRule="exact"/>
        <w:ind w:left="3540"/>
      </w:pPr>
      <w:r w:rsidRPr="008E1D9A">
        <w:rPr>
          <w:sz w:val="20"/>
          <w:szCs w:val="20"/>
        </w:rPr>
        <w:t>(Должность, Ф.И.О.)</w:t>
      </w:r>
      <w:r w:rsidRPr="008E1D9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</w:t>
      </w:r>
      <w:r w:rsidRPr="008E1D9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E1D9A">
        <w:rPr>
          <w:sz w:val="20"/>
          <w:szCs w:val="20"/>
        </w:rPr>
        <w:t xml:space="preserve"> </w:t>
      </w:r>
      <w:r w:rsidR="00E339DB">
        <w:rPr>
          <w:sz w:val="20"/>
          <w:szCs w:val="20"/>
        </w:rPr>
        <w:t xml:space="preserve">                                  </w:t>
      </w:r>
      <w:bookmarkStart w:id="0" w:name="_GoBack"/>
      <w:bookmarkEnd w:id="0"/>
      <w:r w:rsidRPr="008E1D9A">
        <w:rPr>
          <w:sz w:val="20"/>
          <w:szCs w:val="20"/>
        </w:rPr>
        <w:t xml:space="preserve">  (Подпись</w:t>
      </w:r>
      <w:r w:rsidRPr="00470991">
        <w:t>)</w:t>
      </w:r>
    </w:p>
    <w:p w:rsidR="00E339DB" w:rsidRPr="00E339DB" w:rsidRDefault="00E339DB" w:rsidP="00237A94">
      <w:pPr>
        <w:spacing w:line="240" w:lineRule="exact"/>
        <w:ind w:left="3540"/>
      </w:pPr>
    </w:p>
    <w:p w:rsidR="00E339DB" w:rsidRDefault="00E339DB" w:rsidP="00E339DB">
      <w:pPr>
        <w:spacing w:line="240" w:lineRule="exact"/>
        <w:jc w:val="both"/>
        <w:rPr>
          <w:lang w:val="en-US"/>
        </w:rPr>
      </w:pPr>
      <w:r>
        <w:t xml:space="preserve">Председатель Отделения </w:t>
      </w:r>
      <w:proofErr w:type="gramStart"/>
      <w:r>
        <w:t>Хабаровской</w:t>
      </w:r>
      <w:proofErr w:type="gramEnd"/>
      <w:r>
        <w:t xml:space="preserve"> </w:t>
      </w:r>
    </w:p>
    <w:p w:rsidR="00E339DB" w:rsidRPr="00E339DB" w:rsidRDefault="00E339DB" w:rsidP="00E339DB">
      <w:pPr>
        <w:spacing w:line="240" w:lineRule="exact"/>
        <w:jc w:val="both"/>
      </w:pPr>
      <w:r>
        <w:t xml:space="preserve">краевой организации «Всероссийское общество инвалидов» </w:t>
      </w:r>
    </w:p>
    <w:p w:rsidR="00E339DB" w:rsidRPr="00E339DB" w:rsidRDefault="00E339DB" w:rsidP="00E339DB">
      <w:pPr>
        <w:spacing w:line="240" w:lineRule="exact"/>
        <w:jc w:val="both"/>
        <w:rPr>
          <w:u w:val="single"/>
        </w:rPr>
      </w:pPr>
      <w:r>
        <w:t>района имени Лазо</w:t>
      </w:r>
      <w:r w:rsidRPr="00E339DB">
        <w:t xml:space="preserve">                                                                                 </w:t>
      </w:r>
      <w:r>
        <w:t xml:space="preserve">                               Л.А. </w:t>
      </w:r>
      <w:proofErr w:type="spellStart"/>
      <w:r>
        <w:t>Дубинец</w:t>
      </w:r>
      <w:proofErr w:type="spellEnd"/>
    </w:p>
    <w:p w:rsidR="00B220D3" w:rsidRPr="00237A94" w:rsidRDefault="00E339DB" w:rsidP="00237A94"/>
    <w:sectPr w:rsidR="00B220D3" w:rsidRPr="00237A94" w:rsidSect="003F71D3">
      <w:headerReference w:type="default" r:id="rId7"/>
      <w:pgSz w:w="11906" w:h="16838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88" w:rsidRDefault="00E61C88">
      <w:r>
        <w:separator/>
      </w:r>
    </w:p>
  </w:endnote>
  <w:endnote w:type="continuationSeparator" w:id="0">
    <w:p w:rsidR="00E61C88" w:rsidRDefault="00E6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88" w:rsidRDefault="00E61C88">
      <w:r>
        <w:separator/>
      </w:r>
    </w:p>
  </w:footnote>
  <w:footnote w:type="continuationSeparator" w:id="0">
    <w:p w:rsidR="00E61C88" w:rsidRDefault="00E6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704"/>
      <w:docPartObj>
        <w:docPartGallery w:val="Page Numbers (Top of Page)"/>
        <w:docPartUnique/>
      </w:docPartObj>
    </w:sdtPr>
    <w:sdtEndPr/>
    <w:sdtContent>
      <w:p w:rsidR="00295B3A" w:rsidRDefault="00237A9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9DB">
          <w:rPr>
            <w:noProof/>
          </w:rPr>
          <w:t>3</w:t>
        </w:r>
        <w:r>
          <w:fldChar w:fldCharType="end"/>
        </w:r>
      </w:p>
    </w:sdtContent>
  </w:sdt>
  <w:p w:rsidR="00295B3A" w:rsidRDefault="00E339D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D63"/>
    <w:rsid w:val="000A7F82"/>
    <w:rsid w:val="000B1651"/>
    <w:rsid w:val="00160D48"/>
    <w:rsid w:val="00186628"/>
    <w:rsid w:val="00237A94"/>
    <w:rsid w:val="00324696"/>
    <w:rsid w:val="00330324"/>
    <w:rsid w:val="00365ACA"/>
    <w:rsid w:val="003E35CA"/>
    <w:rsid w:val="006D5EAA"/>
    <w:rsid w:val="00701046"/>
    <w:rsid w:val="00935F1D"/>
    <w:rsid w:val="00A36D63"/>
    <w:rsid w:val="00AE613B"/>
    <w:rsid w:val="00B04693"/>
    <w:rsid w:val="00B95BA1"/>
    <w:rsid w:val="00D31A9D"/>
    <w:rsid w:val="00E339DB"/>
    <w:rsid w:val="00E61C88"/>
    <w:rsid w:val="00F15742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36D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6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36D6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36D63"/>
  </w:style>
  <w:style w:type="character" w:styleId="a4">
    <w:name w:val="Hyperlink"/>
    <w:basedOn w:val="a0"/>
    <w:uiPriority w:val="99"/>
    <w:semiHidden/>
    <w:unhideWhenUsed/>
    <w:rsid w:val="00A36D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6D6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37A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37A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1A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A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Потепнёва</cp:lastModifiedBy>
  <cp:revision>7</cp:revision>
  <cp:lastPrinted>2015-06-08T01:06:00Z</cp:lastPrinted>
  <dcterms:created xsi:type="dcterms:W3CDTF">2013-09-19T06:02:00Z</dcterms:created>
  <dcterms:modified xsi:type="dcterms:W3CDTF">2015-06-08T01:06:00Z</dcterms:modified>
</cp:coreProperties>
</file>